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2A660" w14:textId="77777777" w:rsidR="0008449A" w:rsidRDefault="0008449A" w:rsidP="0008449A">
      <w:pPr>
        <w:jc w:val="center"/>
        <w:outlineLvl w:val="0"/>
        <w:rPr>
          <w:rFonts w:ascii="Helvetica" w:hAnsi="Helvetica"/>
          <w:b/>
          <w:sz w:val="18"/>
          <w:szCs w:val="18"/>
          <w:lang w:val="en-GB"/>
        </w:rPr>
      </w:pPr>
      <w:r>
        <w:rPr>
          <w:rFonts w:ascii="Helvetica" w:hAnsi="Helvetica"/>
          <w:b/>
          <w:szCs w:val="18"/>
          <w:lang w:val="en-GB"/>
        </w:rPr>
        <w:t>O1/A5 – CASO STUDIO</w:t>
      </w:r>
    </w:p>
    <w:p w14:paraId="67F55823" w14:textId="13B36747" w:rsidR="0008449A" w:rsidRDefault="0008449A" w:rsidP="0008449A">
      <w:pPr>
        <w:jc w:val="center"/>
        <w:outlineLvl w:val="0"/>
        <w:rPr>
          <w:rFonts w:ascii="Helvetica" w:hAnsi="Helvetica"/>
          <w:b/>
          <w:sz w:val="18"/>
          <w:szCs w:val="18"/>
          <w:lang w:val="en-US"/>
        </w:rPr>
      </w:pPr>
      <w:r>
        <w:rPr>
          <w:rFonts w:ascii="Helvetica" w:hAnsi="Helvetica" w:cs="Tahoma"/>
          <w:sz w:val="18"/>
          <w:szCs w:val="20"/>
          <w:lang w:val="en-GB"/>
        </w:rPr>
        <w:t xml:space="preserve"> Codice identificativo: </w:t>
      </w:r>
      <w:r>
        <w:rPr>
          <w:rFonts w:ascii="Helvetica" w:hAnsi="Helvetica" w:cs="Tahoma"/>
          <w:b/>
          <w:sz w:val="18"/>
          <w:szCs w:val="20"/>
          <w:highlight w:val="yellow"/>
          <w:lang w:val="en-GB"/>
        </w:rPr>
        <w:t>IT.02-MC</w:t>
      </w:r>
    </w:p>
    <w:p w14:paraId="4A431772" w14:textId="77777777" w:rsidR="0008449A" w:rsidRDefault="0008449A" w:rsidP="0008449A">
      <w:pPr>
        <w:jc w:val="center"/>
        <w:outlineLvl w:val="0"/>
        <w:rPr>
          <w:rFonts w:ascii="Helvetica" w:hAnsi="Helvetica"/>
          <w:b/>
          <w:sz w:val="18"/>
          <w:szCs w:val="18"/>
          <w:lang w:val="en-GB"/>
        </w:rPr>
      </w:pPr>
      <w:r>
        <w:rPr>
          <w:rFonts w:ascii="Helvetica" w:hAnsi="Helvetica" w:cs="Tahoma"/>
          <w:sz w:val="18"/>
          <w:szCs w:val="20"/>
          <w:lang w:val="en-GB"/>
        </w:rPr>
        <w:t xml:space="preserve"> </w:t>
      </w:r>
    </w:p>
    <w:p w14:paraId="32279F7A" w14:textId="77777777" w:rsidR="0008449A" w:rsidRDefault="0008449A" w:rsidP="007F03CF">
      <w:pPr>
        <w:ind w:left="1080" w:hanging="720"/>
        <w:jc w:val="both"/>
      </w:pPr>
    </w:p>
    <w:p w14:paraId="7BBFF2B7" w14:textId="5B66AC4F" w:rsidR="007F03CF" w:rsidRPr="00F80DBE" w:rsidRDefault="007F03CF" w:rsidP="007F03CF">
      <w:pPr>
        <w:pStyle w:val="Paragrafoelenco"/>
        <w:numPr>
          <w:ilvl w:val="0"/>
          <w:numId w:val="18"/>
        </w:numPr>
        <w:jc w:val="both"/>
        <w:rPr>
          <w:rFonts w:ascii="Helvetica" w:hAnsi="Helvetica" w:cs="Helvetica"/>
          <w:sz w:val="18"/>
          <w:szCs w:val="18"/>
          <w:u w:val="single"/>
          <w:lang w:val="en-GB"/>
        </w:rPr>
      </w:pPr>
      <w:r>
        <w:rPr>
          <w:rFonts w:ascii="Helvetica" w:hAnsi="Helvetica" w:cs="Helvetica"/>
          <w:b/>
          <w:sz w:val="18"/>
          <w:szCs w:val="18"/>
          <w:lang w:val="en-GB"/>
        </w:rPr>
        <w:t>Introduzione</w:t>
      </w:r>
      <w:r>
        <w:rPr>
          <w:rFonts w:ascii="Helvetica" w:hAnsi="Helvetica" w:cs="Helvetica"/>
          <w:sz w:val="18"/>
          <w:szCs w:val="18"/>
          <w:lang w:val="en-GB"/>
        </w:rPr>
        <w:t xml:space="preserve"> :</w:t>
      </w:r>
    </w:p>
    <w:p w14:paraId="0DCF4454" w14:textId="77777777" w:rsidR="007F03CF" w:rsidRPr="00F80DBE" w:rsidRDefault="007F03CF" w:rsidP="007F03CF">
      <w:pPr>
        <w:pStyle w:val="Paragrafoelenco"/>
        <w:ind w:left="1080"/>
        <w:jc w:val="both"/>
        <w:rPr>
          <w:rFonts w:ascii="Helvetica" w:hAnsi="Helvetica" w:cs="Helvetica"/>
          <w:sz w:val="18"/>
          <w:szCs w:val="18"/>
          <w:lang w:val="en-GB"/>
        </w:rPr>
      </w:pPr>
      <w:r w:rsidRPr="00F80DBE">
        <w:rPr>
          <w:rFonts w:ascii="Helvetica" w:hAnsi="Helvetica" w:cs="Helvetica"/>
          <w:sz w:val="18"/>
          <w:szCs w:val="18"/>
          <w:lang w:val="en-GB"/>
        </w:rPr>
        <w:t xml:space="preserve">Azienda privata di medie dimensioni situata vicino alla scuola; Il caseificio si trova </w:t>
      </w:r>
      <w:r>
        <w:rPr>
          <w:rFonts w:ascii="Helvetica" w:hAnsi="Helvetica" w:cs="Helvetica"/>
          <w:sz w:val="18"/>
          <w:szCs w:val="18"/>
          <w:lang w:val="en-GB"/>
        </w:rPr>
        <w:t>all’interno dell’azienda agricola</w:t>
      </w:r>
      <w:r w:rsidRPr="00F80DBE">
        <w:rPr>
          <w:rFonts w:ascii="Helvetica" w:hAnsi="Helvetica" w:cs="Helvetica"/>
          <w:sz w:val="18"/>
          <w:szCs w:val="18"/>
          <w:lang w:val="en-GB"/>
        </w:rPr>
        <w:t xml:space="preserve"> della scuola su </w:t>
      </w:r>
      <w:r>
        <w:rPr>
          <w:rFonts w:ascii="Helvetica" w:hAnsi="Helvetica" w:cs="Helvetica"/>
          <w:sz w:val="18"/>
          <w:szCs w:val="18"/>
          <w:lang w:val="en-GB"/>
        </w:rPr>
        <w:t xml:space="preserve">un edificio in </w:t>
      </w:r>
      <w:r w:rsidRPr="00F80DBE">
        <w:rPr>
          <w:rFonts w:ascii="Helvetica" w:hAnsi="Helvetica" w:cs="Helvetica"/>
          <w:sz w:val="18"/>
          <w:szCs w:val="18"/>
          <w:lang w:val="en-GB"/>
        </w:rPr>
        <w:t>affitt</w:t>
      </w:r>
      <w:r>
        <w:rPr>
          <w:rFonts w:ascii="Helvetica" w:hAnsi="Helvetica" w:cs="Helvetica"/>
          <w:sz w:val="18"/>
          <w:szCs w:val="18"/>
          <w:lang w:val="en-GB"/>
        </w:rPr>
        <w:t>o.</w:t>
      </w:r>
      <w:r w:rsidRPr="00F80DBE">
        <w:rPr>
          <w:rFonts w:ascii="Helvetica" w:hAnsi="Helvetica" w:cs="Helvetica"/>
          <w:sz w:val="18"/>
          <w:szCs w:val="18"/>
          <w:lang w:val="en-GB"/>
        </w:rPr>
        <w:t xml:space="preserve"> L'azienda è da sempre legata alla scuola attraverso convenzioni per attività di sperimentazione e formazione degli studenti.</w:t>
      </w:r>
    </w:p>
    <w:p w14:paraId="637D0914" w14:textId="77777777" w:rsidR="007F03CF" w:rsidRPr="00F80DBE" w:rsidRDefault="007F03CF" w:rsidP="007F03CF">
      <w:pPr>
        <w:pStyle w:val="Paragrafoelenco"/>
        <w:ind w:left="1080"/>
        <w:jc w:val="both"/>
        <w:rPr>
          <w:rFonts w:ascii="Helvetica" w:hAnsi="Helvetica" w:cs="Helvetica"/>
          <w:sz w:val="18"/>
          <w:szCs w:val="18"/>
          <w:lang w:val="en-GB"/>
        </w:rPr>
      </w:pPr>
      <w:r w:rsidRPr="00F80DBE">
        <w:rPr>
          <w:rFonts w:ascii="Helvetica" w:hAnsi="Helvetica" w:cs="Helvetica"/>
          <w:sz w:val="18"/>
          <w:szCs w:val="18"/>
          <w:lang w:val="en-GB"/>
        </w:rPr>
        <w:t>Il proprietario acquista latte dai contadini locali e produce numerosi formaggi di vacca, pecora e capra oltre a ricotta e</w:t>
      </w:r>
      <w:r>
        <w:rPr>
          <w:rFonts w:ascii="Helvetica" w:hAnsi="Helvetica" w:cs="Helvetica"/>
          <w:sz w:val="18"/>
          <w:szCs w:val="18"/>
          <w:lang w:val="en-GB"/>
        </w:rPr>
        <w:t>d</w:t>
      </w:r>
      <w:r w:rsidRPr="00F80DBE">
        <w:rPr>
          <w:rFonts w:ascii="Helvetica" w:hAnsi="Helvetica" w:cs="Helvetica"/>
          <w:sz w:val="18"/>
          <w:szCs w:val="18"/>
          <w:lang w:val="en-GB"/>
        </w:rPr>
        <w:t xml:space="preserve"> una piccola produzione di yogurt. Il prodotto di punta è la mozzarella.</w:t>
      </w:r>
    </w:p>
    <w:p w14:paraId="4ED237CE" w14:textId="77777777" w:rsidR="007F03CF" w:rsidRPr="00F80DBE" w:rsidRDefault="007F03CF" w:rsidP="007F03CF">
      <w:pPr>
        <w:pStyle w:val="Paragrafoelenco"/>
        <w:ind w:left="1080"/>
        <w:jc w:val="both"/>
        <w:rPr>
          <w:rFonts w:ascii="Helvetica" w:hAnsi="Helvetica" w:cs="Helvetica"/>
          <w:sz w:val="18"/>
          <w:szCs w:val="18"/>
          <w:lang w:val="en-GB"/>
        </w:rPr>
      </w:pPr>
      <w:r w:rsidRPr="00F80DBE">
        <w:rPr>
          <w:rFonts w:ascii="Helvetica" w:hAnsi="Helvetica" w:cs="Helvetica"/>
          <w:sz w:val="18"/>
          <w:szCs w:val="18"/>
          <w:lang w:val="en-GB"/>
        </w:rPr>
        <w:t>Attualmente vi lavorano 10 persone, tutti ex studenti della scuola, come il proprietario.</w:t>
      </w:r>
    </w:p>
    <w:p w14:paraId="71B3B71E" w14:textId="77777777" w:rsidR="007F03CF" w:rsidRPr="00F80DBE" w:rsidRDefault="007F03CF" w:rsidP="007F03CF">
      <w:pPr>
        <w:pStyle w:val="Paragrafoelenco"/>
        <w:ind w:left="1080"/>
        <w:jc w:val="both"/>
        <w:rPr>
          <w:rFonts w:ascii="Helvetica" w:hAnsi="Helvetica" w:cs="Helvetica"/>
          <w:sz w:val="18"/>
          <w:szCs w:val="18"/>
          <w:lang w:val="en-GB"/>
        </w:rPr>
      </w:pPr>
      <w:r w:rsidRPr="00F80DBE">
        <w:rPr>
          <w:rFonts w:ascii="Helvetica" w:hAnsi="Helvetica" w:cs="Helvetica"/>
          <w:sz w:val="18"/>
          <w:szCs w:val="18"/>
          <w:lang w:val="en-GB"/>
        </w:rPr>
        <w:t>Vorrebbe sviluppare il settore delle bevande</w:t>
      </w:r>
      <w:r>
        <w:rPr>
          <w:rFonts w:ascii="Helvetica" w:hAnsi="Helvetica" w:cs="Helvetica"/>
          <w:sz w:val="18"/>
          <w:szCs w:val="18"/>
          <w:lang w:val="en-GB"/>
        </w:rPr>
        <w:t xml:space="preserve"> lattiche</w:t>
      </w:r>
      <w:r w:rsidRPr="00F80DBE">
        <w:rPr>
          <w:rFonts w:ascii="Helvetica" w:hAnsi="Helvetica" w:cs="Helvetica"/>
          <w:sz w:val="18"/>
          <w:szCs w:val="18"/>
          <w:lang w:val="en-GB"/>
        </w:rPr>
        <w:t xml:space="preserve"> e delle bevande ottenute attraverso il siero di latte.</w:t>
      </w:r>
    </w:p>
    <w:p w14:paraId="1684FF93" w14:textId="77777777" w:rsidR="007F03CF" w:rsidRPr="00F80DBE" w:rsidRDefault="007F03CF" w:rsidP="007F03CF">
      <w:pPr>
        <w:pStyle w:val="Paragrafoelenco"/>
        <w:ind w:left="1080"/>
        <w:jc w:val="both"/>
        <w:rPr>
          <w:rFonts w:ascii="Helvetica" w:hAnsi="Helvetica" w:cs="Helvetica"/>
          <w:sz w:val="18"/>
          <w:szCs w:val="18"/>
          <w:lang w:val="en-GB"/>
        </w:rPr>
      </w:pPr>
      <w:r>
        <w:rPr>
          <w:rFonts w:ascii="Helvetica" w:hAnsi="Helvetica" w:cs="Helvetica"/>
          <w:sz w:val="18"/>
          <w:szCs w:val="18"/>
          <w:lang w:val="en-GB"/>
        </w:rPr>
        <w:t>Necessita</w:t>
      </w:r>
      <w:r w:rsidRPr="00F80DBE">
        <w:rPr>
          <w:rFonts w:ascii="Helvetica" w:hAnsi="Helvetica" w:cs="Helvetica"/>
          <w:sz w:val="18"/>
          <w:szCs w:val="18"/>
          <w:lang w:val="en-GB"/>
        </w:rPr>
        <w:t xml:space="preserve"> d</w:t>
      </w:r>
      <w:r>
        <w:rPr>
          <w:rFonts w:ascii="Helvetica" w:hAnsi="Helvetica" w:cs="Helvetica"/>
          <w:sz w:val="18"/>
          <w:szCs w:val="18"/>
          <w:lang w:val="en-GB"/>
        </w:rPr>
        <w:t>i</w:t>
      </w:r>
      <w:r w:rsidRPr="00F80DBE">
        <w:rPr>
          <w:rFonts w:ascii="Helvetica" w:hAnsi="Helvetica" w:cs="Helvetica"/>
          <w:sz w:val="18"/>
          <w:szCs w:val="18"/>
          <w:lang w:val="en-GB"/>
        </w:rPr>
        <w:t xml:space="preserve"> collaborazione per sperimentare questi nuovi prodotti e</w:t>
      </w:r>
      <w:r>
        <w:rPr>
          <w:rFonts w:ascii="Helvetica" w:hAnsi="Helvetica" w:cs="Helvetica"/>
          <w:sz w:val="18"/>
          <w:szCs w:val="18"/>
          <w:lang w:val="en-GB"/>
        </w:rPr>
        <w:t>d è</w:t>
      </w:r>
      <w:r w:rsidRPr="00F80DBE">
        <w:rPr>
          <w:rFonts w:ascii="Helvetica" w:hAnsi="Helvetica" w:cs="Helvetica"/>
          <w:sz w:val="18"/>
          <w:szCs w:val="18"/>
          <w:lang w:val="en-GB"/>
        </w:rPr>
        <w:t xml:space="preserve"> disponibil</w:t>
      </w:r>
      <w:r>
        <w:rPr>
          <w:rFonts w:ascii="Helvetica" w:hAnsi="Helvetica" w:cs="Helvetica"/>
          <w:sz w:val="18"/>
          <w:szCs w:val="18"/>
          <w:lang w:val="en-GB"/>
        </w:rPr>
        <w:t>e</w:t>
      </w:r>
      <w:r w:rsidRPr="00F80DBE">
        <w:rPr>
          <w:rFonts w:ascii="Helvetica" w:hAnsi="Helvetica" w:cs="Helvetica"/>
          <w:sz w:val="18"/>
          <w:szCs w:val="18"/>
          <w:lang w:val="en-GB"/>
        </w:rPr>
        <w:t xml:space="preserve"> ad offrirci la sua professionalità e</w:t>
      </w:r>
      <w:r>
        <w:rPr>
          <w:rFonts w:ascii="Helvetica" w:hAnsi="Helvetica" w:cs="Helvetica"/>
          <w:sz w:val="18"/>
          <w:szCs w:val="18"/>
          <w:lang w:val="en-GB"/>
        </w:rPr>
        <w:t>d il suo caseificio</w:t>
      </w:r>
      <w:r w:rsidRPr="00F80DBE">
        <w:rPr>
          <w:rFonts w:ascii="Helvetica" w:hAnsi="Helvetica" w:cs="Helvetica"/>
          <w:sz w:val="18"/>
          <w:szCs w:val="18"/>
          <w:lang w:val="en-GB"/>
        </w:rPr>
        <w:t xml:space="preserve"> per questo.</w:t>
      </w:r>
    </w:p>
    <w:p w14:paraId="074D5FAE" w14:textId="77777777" w:rsidR="007F03CF" w:rsidRPr="00300E8B" w:rsidRDefault="007F03CF" w:rsidP="007F03CF">
      <w:pPr>
        <w:jc w:val="both"/>
        <w:rPr>
          <w:rFonts w:ascii="Helvetica" w:hAnsi="Helvetica" w:cs="Helvetica"/>
          <w:sz w:val="18"/>
          <w:szCs w:val="18"/>
          <w:u w:val="single"/>
          <w:lang w:val="en-GB"/>
        </w:rPr>
      </w:pPr>
    </w:p>
    <w:p w14:paraId="3E5C4F4F" w14:textId="77777777" w:rsidR="007F03CF" w:rsidRDefault="007F03CF" w:rsidP="007F03CF">
      <w:pPr>
        <w:pStyle w:val="Paragrafoelenco"/>
        <w:numPr>
          <w:ilvl w:val="0"/>
          <w:numId w:val="18"/>
        </w:numPr>
        <w:jc w:val="both"/>
        <w:rPr>
          <w:rFonts w:ascii="Helvetica" w:hAnsi="Helvetica" w:cs="Helvetica"/>
          <w:b/>
          <w:sz w:val="18"/>
          <w:szCs w:val="18"/>
          <w:u w:val="single"/>
          <w:lang w:val="en-GB"/>
        </w:rPr>
      </w:pPr>
      <w:r>
        <w:rPr>
          <w:rFonts w:ascii="Helvetica" w:hAnsi="Helvetica" w:cs="Helvetica"/>
          <w:b/>
          <w:sz w:val="18"/>
          <w:szCs w:val="18"/>
          <w:lang w:val="en-GB"/>
        </w:rPr>
        <w:t>Dati personali</w:t>
      </w:r>
    </w:p>
    <w:p w14:paraId="765B4CE8" w14:textId="77777777" w:rsidR="007F03CF" w:rsidRDefault="007F03CF" w:rsidP="007F03CF">
      <w:pPr>
        <w:pStyle w:val="Paragrafoelenco"/>
        <w:numPr>
          <w:ilvl w:val="1"/>
          <w:numId w:val="18"/>
        </w:numPr>
        <w:jc w:val="both"/>
        <w:rPr>
          <w:rFonts w:ascii="Helvetica" w:hAnsi="Helvetica" w:cs="Helvetica"/>
          <w:sz w:val="18"/>
          <w:szCs w:val="18"/>
          <w:lang w:val="en-GB"/>
        </w:rPr>
      </w:pPr>
      <w:r>
        <w:rPr>
          <w:rFonts w:ascii="Helvetica" w:hAnsi="Helvetica" w:cs="Helvetica"/>
          <w:sz w:val="18"/>
          <w:szCs w:val="18"/>
          <w:lang w:val="en-GB"/>
        </w:rPr>
        <w:t xml:space="preserve">Name </w:t>
      </w:r>
      <w:r w:rsidRPr="00E3315C">
        <w:rPr>
          <w:rFonts w:ascii="Helvetica" w:hAnsi="Helvetica"/>
          <w:sz w:val="18"/>
          <w:szCs w:val="18"/>
          <w:lang w:val="en-US"/>
        </w:rPr>
        <w:t>MARCONI RICCARDO</w:t>
      </w:r>
    </w:p>
    <w:p w14:paraId="27A25DDD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b/>
          <w:sz w:val="18"/>
          <w:szCs w:val="18"/>
          <w:lang w:val="en-GB"/>
        </w:rPr>
      </w:pPr>
    </w:p>
    <w:p w14:paraId="1AF7AB3F" w14:textId="77777777" w:rsidR="007F03CF" w:rsidRPr="00F80DBE" w:rsidRDefault="007F03CF" w:rsidP="007F03CF">
      <w:pPr>
        <w:pStyle w:val="Paragrafoelenco"/>
        <w:numPr>
          <w:ilvl w:val="1"/>
          <w:numId w:val="18"/>
        </w:numPr>
        <w:rPr>
          <w:rFonts w:ascii="Helvetica" w:hAnsi="Helvetica" w:cs="Helvetica"/>
          <w:sz w:val="18"/>
          <w:szCs w:val="18"/>
          <w:lang w:val="en-GB"/>
        </w:rPr>
      </w:pPr>
      <w:r w:rsidRPr="00F80DBE">
        <w:rPr>
          <w:rFonts w:ascii="Helvetica" w:hAnsi="Helvetica" w:cs="Helvetica"/>
          <w:sz w:val="18"/>
          <w:szCs w:val="18"/>
          <w:lang w:val="en-GB"/>
        </w:rPr>
        <w:t>Anno di nascita : 1974</w:t>
      </w:r>
    </w:p>
    <w:p w14:paraId="2A716010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b/>
          <w:sz w:val="18"/>
          <w:szCs w:val="18"/>
          <w:lang w:val="en-GB"/>
        </w:rPr>
      </w:pPr>
    </w:p>
    <w:p w14:paraId="5A7F06ED" w14:textId="77777777" w:rsidR="007F03CF" w:rsidRPr="00F80DBE" w:rsidRDefault="007F03CF" w:rsidP="007F03CF">
      <w:pPr>
        <w:pStyle w:val="Paragrafoelenco"/>
        <w:numPr>
          <w:ilvl w:val="1"/>
          <w:numId w:val="18"/>
        </w:numPr>
        <w:jc w:val="both"/>
        <w:rPr>
          <w:rFonts w:ascii="Helvetica" w:hAnsi="Helvetica" w:cs="Helvetica"/>
          <w:sz w:val="18"/>
          <w:szCs w:val="18"/>
          <w:u w:val="single"/>
          <w:lang w:val="en-GB"/>
        </w:rPr>
      </w:pPr>
      <w:r w:rsidRPr="00F80DBE">
        <w:rPr>
          <w:rFonts w:ascii="Helvetica" w:hAnsi="Helvetica" w:cs="Helvetica"/>
          <w:sz w:val="18"/>
          <w:szCs w:val="18"/>
          <w:lang w:val="en-GB"/>
        </w:rPr>
        <w:t>Formazione professionale:</w:t>
      </w:r>
      <w:r>
        <w:rPr>
          <w:rFonts w:ascii="Helvetica" w:hAnsi="Helvetica" w:cs="Helvetica"/>
          <w:sz w:val="18"/>
          <w:szCs w:val="18"/>
          <w:lang w:val="en-GB"/>
        </w:rPr>
        <w:t xml:space="preserve"> </w:t>
      </w:r>
      <w:r w:rsidRPr="00F80DBE">
        <w:rPr>
          <w:rFonts w:ascii="Helvetica" w:hAnsi="Helvetica" w:cs="Helvetica"/>
          <w:sz w:val="18"/>
          <w:szCs w:val="18"/>
          <w:lang w:val="en-GB"/>
        </w:rPr>
        <w:t>NESSUNA</w:t>
      </w:r>
    </w:p>
    <w:p w14:paraId="56398604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bCs/>
          <w:sz w:val="18"/>
          <w:szCs w:val="18"/>
          <w:u w:val="single"/>
          <w:lang w:val="en-GB"/>
        </w:rPr>
      </w:pPr>
    </w:p>
    <w:p w14:paraId="77D73213" w14:textId="77777777" w:rsidR="007F03CF" w:rsidRPr="00300E8B" w:rsidRDefault="007F03CF" w:rsidP="007F03CF">
      <w:pPr>
        <w:pStyle w:val="Paragrafoelenco"/>
        <w:numPr>
          <w:ilvl w:val="1"/>
          <w:numId w:val="18"/>
        </w:numPr>
        <w:jc w:val="both"/>
        <w:rPr>
          <w:rFonts w:ascii="Helvetica" w:hAnsi="Helvetica" w:cs="Helvetica"/>
          <w:sz w:val="18"/>
          <w:szCs w:val="18"/>
          <w:u w:val="single"/>
          <w:lang w:val="en-GB"/>
        </w:rPr>
      </w:pPr>
      <w:r>
        <w:rPr>
          <w:rFonts w:ascii="Helvetica" w:hAnsi="Helvetica" w:cs="Helvetica"/>
          <w:sz w:val="18"/>
          <w:szCs w:val="18"/>
          <w:lang w:val="en-GB"/>
        </w:rPr>
        <w:t xml:space="preserve">Istruzione : </w:t>
      </w:r>
      <w:r w:rsidRPr="00F80DBE">
        <w:rPr>
          <w:rFonts w:ascii="Helvetica" w:hAnsi="Helvetica" w:cs="Helvetica"/>
          <w:sz w:val="18"/>
          <w:szCs w:val="18"/>
          <w:lang w:val="en-GB"/>
        </w:rPr>
        <w:t>Educazione secondaria; Ha frequentato il primo anno di università, facoltà di agraria</w:t>
      </w:r>
    </w:p>
    <w:p w14:paraId="15A8EEF4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b/>
          <w:sz w:val="18"/>
          <w:szCs w:val="18"/>
          <w:lang w:val="en-GB"/>
        </w:rPr>
      </w:pPr>
    </w:p>
    <w:p w14:paraId="0CE3B76C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b/>
          <w:sz w:val="18"/>
          <w:szCs w:val="18"/>
          <w:lang w:val="en-GB"/>
        </w:rPr>
      </w:pPr>
    </w:p>
    <w:p w14:paraId="1700673B" w14:textId="77777777" w:rsidR="007F03CF" w:rsidRDefault="007F03CF" w:rsidP="007F03CF">
      <w:pPr>
        <w:pStyle w:val="Paragrafoelenco"/>
        <w:numPr>
          <w:ilvl w:val="0"/>
          <w:numId w:val="18"/>
        </w:numPr>
        <w:jc w:val="both"/>
        <w:rPr>
          <w:rFonts w:ascii="Helvetica" w:hAnsi="Helvetica" w:cs="Helvetica"/>
          <w:b/>
          <w:sz w:val="18"/>
          <w:szCs w:val="18"/>
          <w:lang w:val="en-GB"/>
        </w:rPr>
      </w:pPr>
      <w:r>
        <w:rPr>
          <w:rFonts w:ascii="Helvetica" w:hAnsi="Helvetica" w:cs="Helvetica"/>
          <w:b/>
          <w:sz w:val="18"/>
          <w:szCs w:val="18"/>
          <w:lang w:val="en-GB"/>
        </w:rPr>
        <w:t>Dati azienda</w:t>
      </w:r>
    </w:p>
    <w:p w14:paraId="0584F05E" w14:textId="77777777" w:rsidR="007F03CF" w:rsidRDefault="007F03CF" w:rsidP="007F03CF">
      <w:pPr>
        <w:pStyle w:val="Paragrafoelenco"/>
        <w:ind w:left="1080"/>
        <w:jc w:val="both"/>
        <w:rPr>
          <w:rFonts w:ascii="Helvetica" w:hAnsi="Helvetica" w:cs="Helvetica"/>
          <w:b/>
          <w:sz w:val="18"/>
          <w:szCs w:val="18"/>
          <w:lang w:val="en-GB"/>
        </w:rPr>
      </w:pPr>
    </w:p>
    <w:p w14:paraId="580606E3" w14:textId="77777777" w:rsidR="007F03CF" w:rsidRPr="00F80DBE" w:rsidRDefault="007F03CF" w:rsidP="007F03CF">
      <w:pPr>
        <w:pStyle w:val="Paragrafoelenco"/>
        <w:numPr>
          <w:ilvl w:val="1"/>
          <w:numId w:val="19"/>
        </w:numPr>
        <w:rPr>
          <w:rFonts w:ascii="Helvetica" w:hAnsi="Helvetica" w:cs="Helvetica"/>
          <w:sz w:val="18"/>
          <w:szCs w:val="18"/>
          <w:lang w:val="it-IT"/>
        </w:rPr>
      </w:pPr>
      <w:r w:rsidRPr="00F80DBE">
        <w:rPr>
          <w:rFonts w:ascii="Helvetica" w:hAnsi="Helvetica" w:cs="Helvetica"/>
          <w:sz w:val="18"/>
          <w:szCs w:val="18"/>
          <w:lang w:val="it-IT"/>
        </w:rPr>
        <w:t>Indirizzo/coordinate - da utilizzare per la mappa della posizione dell'azienda agricola :</w:t>
      </w:r>
      <w:r>
        <w:rPr>
          <w:rFonts w:ascii="Helvetica" w:hAnsi="Helvetica" w:cs="Helvetica"/>
          <w:sz w:val="18"/>
          <w:szCs w:val="18"/>
          <w:lang w:val="it-IT"/>
        </w:rPr>
        <w:t xml:space="preserve">        </w:t>
      </w:r>
      <w:r w:rsidRPr="00F80DBE">
        <w:rPr>
          <w:rFonts w:ascii="Helvetica" w:hAnsi="Helvetica" w:cs="Helvetica"/>
          <w:sz w:val="18"/>
          <w:szCs w:val="18"/>
          <w:lang w:val="it-IT"/>
        </w:rPr>
        <w:t xml:space="preserve"> Ponterio 06059 Todi PG-42.810580, 12.414344</w:t>
      </w:r>
    </w:p>
    <w:p w14:paraId="7A4309E7" w14:textId="77777777" w:rsidR="007F03CF" w:rsidRDefault="007F03CF" w:rsidP="007F03CF">
      <w:pPr>
        <w:pStyle w:val="Paragrafoelenco"/>
        <w:ind w:left="1800"/>
        <w:jc w:val="both"/>
        <w:rPr>
          <w:rFonts w:ascii="Helvetica" w:hAnsi="Helvetica" w:cs="Helvetica"/>
          <w:sz w:val="18"/>
          <w:szCs w:val="18"/>
          <w:lang w:val="it-IT"/>
        </w:rPr>
      </w:pPr>
    </w:p>
    <w:p w14:paraId="78DFE225" w14:textId="77777777" w:rsidR="007F03CF" w:rsidRPr="00B4636D" w:rsidRDefault="007F03CF" w:rsidP="007F03CF">
      <w:pPr>
        <w:pStyle w:val="Paragrafoelenco"/>
        <w:numPr>
          <w:ilvl w:val="1"/>
          <w:numId w:val="19"/>
        </w:numPr>
        <w:jc w:val="both"/>
        <w:rPr>
          <w:sz w:val="18"/>
          <w:szCs w:val="18"/>
        </w:rPr>
      </w:pPr>
      <w:r>
        <w:rPr>
          <w:rFonts w:ascii="Helvetica" w:hAnsi="Helvetica" w:cs="Helvetica"/>
          <w:sz w:val="18"/>
          <w:szCs w:val="18"/>
          <w:lang w:val="it-IT"/>
        </w:rPr>
        <w:t xml:space="preserve">Superficie dell'azienda agricola in ettari </w:t>
      </w:r>
      <w:r>
        <w:rPr>
          <w:rFonts w:ascii="Helvetica" w:hAnsi="Helvetica" w:cs="Helvetica"/>
          <w:sz w:val="18"/>
          <w:szCs w:val="18"/>
          <w:lang w:val="en-GB"/>
        </w:rPr>
        <w:t xml:space="preserve">:   -------   </w:t>
      </w:r>
    </w:p>
    <w:p w14:paraId="3FF38FC4" w14:textId="77777777" w:rsidR="007F03CF" w:rsidRDefault="007F03CF" w:rsidP="007F03CF">
      <w:pPr>
        <w:pStyle w:val="Paragrafoelenco"/>
        <w:ind w:left="1800"/>
        <w:jc w:val="both"/>
        <w:rPr>
          <w:sz w:val="18"/>
          <w:szCs w:val="18"/>
        </w:rPr>
      </w:pPr>
    </w:p>
    <w:p w14:paraId="7DDF2273" w14:textId="77777777" w:rsidR="007F03CF" w:rsidRDefault="007F03CF" w:rsidP="007F03CF">
      <w:pPr>
        <w:pStyle w:val="Paragrafoelenco"/>
        <w:ind w:left="1800"/>
        <w:jc w:val="both"/>
        <w:rPr>
          <w:rFonts w:ascii="Helvetica" w:hAnsi="Helvetica" w:cs="Helvetica"/>
          <w:sz w:val="18"/>
          <w:szCs w:val="18"/>
          <w:lang w:val="en-GB"/>
        </w:rPr>
      </w:pPr>
    </w:p>
    <w:p w14:paraId="74398438" w14:textId="77777777" w:rsidR="007F03CF" w:rsidRDefault="007F03CF" w:rsidP="007F03CF">
      <w:pPr>
        <w:pStyle w:val="Paragrafoelenco"/>
        <w:numPr>
          <w:ilvl w:val="1"/>
          <w:numId w:val="19"/>
        </w:numPr>
        <w:jc w:val="both"/>
        <w:rPr>
          <w:rFonts w:ascii="Helvetica" w:hAnsi="Helvetica" w:cs="Helvetica"/>
          <w:sz w:val="18"/>
          <w:szCs w:val="18"/>
          <w:lang w:val="en-GB"/>
        </w:rPr>
      </w:pPr>
      <w:r>
        <w:rPr>
          <w:rFonts w:ascii="Helvetica" w:hAnsi="Helvetica" w:cs="Helvetica"/>
          <w:sz w:val="18"/>
          <w:szCs w:val="18"/>
          <w:lang w:val="en-GB"/>
        </w:rPr>
        <w:t>Nº di lavoratori nell’azienda agricola/impresa:</w:t>
      </w:r>
    </w:p>
    <w:p w14:paraId="5D924EA7" w14:textId="77777777" w:rsidR="007F03CF" w:rsidRDefault="007F03CF" w:rsidP="007F03CF">
      <w:pPr>
        <w:pStyle w:val="Paragrafoelenco"/>
        <w:ind w:left="1800"/>
        <w:jc w:val="both"/>
        <w:rPr>
          <w:rFonts w:ascii="Helvetica" w:hAnsi="Helvetica" w:cs="Helvetica"/>
          <w:sz w:val="18"/>
          <w:szCs w:val="18"/>
          <w:lang w:val="en-GB"/>
        </w:rPr>
      </w:pPr>
    </w:p>
    <w:tbl>
      <w:tblPr>
        <w:tblW w:w="8205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2766"/>
        <w:gridCol w:w="2767"/>
      </w:tblGrid>
      <w:tr w:rsidR="007F03CF" w14:paraId="764C307D" w14:textId="77777777" w:rsidTr="006762DF">
        <w:trPr>
          <w:trHeight w:val="285"/>
        </w:trPr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055AD" w14:textId="77777777" w:rsidR="007F03CF" w:rsidRDefault="007F03CF" w:rsidP="006762DF">
            <w:pPr>
              <w:pStyle w:val="Paragrafoelenco"/>
              <w:ind w:left="0"/>
              <w:jc w:val="both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B519" w14:textId="77777777" w:rsidR="007F03CF" w:rsidRDefault="007F03CF" w:rsidP="006762DF">
            <w:pPr>
              <w:pStyle w:val="Paragrafoelenco"/>
              <w:tabs>
                <w:tab w:val="left" w:pos="1367"/>
              </w:tabs>
              <w:ind w:left="0"/>
              <w:jc w:val="center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sz w:val="18"/>
                <w:szCs w:val="18"/>
                <w:lang w:val="en-GB"/>
              </w:rPr>
              <w:t>Full time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6576" w14:textId="77777777" w:rsidR="007F03CF" w:rsidRDefault="007F03CF" w:rsidP="006762DF">
            <w:pPr>
              <w:pStyle w:val="Paragrafoelenco"/>
              <w:ind w:left="0"/>
              <w:jc w:val="center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sz w:val="18"/>
                <w:szCs w:val="18"/>
                <w:lang w:val="en-GB"/>
              </w:rPr>
              <w:t>Part-time/seasonal</w:t>
            </w:r>
          </w:p>
        </w:tc>
      </w:tr>
      <w:tr w:rsidR="007F03CF" w14:paraId="27E62DF9" w14:textId="77777777" w:rsidTr="006762DF">
        <w:trPr>
          <w:trHeight w:val="45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1655" w14:textId="77777777" w:rsidR="007F03CF" w:rsidRDefault="007F03CF" w:rsidP="006762DF">
            <w:pPr>
              <w:pStyle w:val="Paragrafoelenco"/>
              <w:ind w:left="0"/>
              <w:jc w:val="both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sz w:val="18"/>
                <w:szCs w:val="18"/>
                <w:lang w:val="en-GB"/>
              </w:rPr>
              <w:t>Family members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9C83" w14:textId="77777777" w:rsidR="007F03CF" w:rsidRPr="00B4636D" w:rsidRDefault="007F03CF" w:rsidP="006762DF">
            <w:pPr>
              <w:pStyle w:val="Paragrafoelenco"/>
              <w:ind w:left="0"/>
              <w:jc w:val="center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 w:rsidRPr="00B4636D">
              <w:rPr>
                <w:rFonts w:ascii="Helvetica" w:hAnsi="Helvetica" w:cs="Helvetica"/>
                <w:sz w:val="18"/>
                <w:szCs w:val="18"/>
                <w:lang w:val="en-GB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1B11" w14:textId="77777777" w:rsidR="007F03CF" w:rsidRPr="00B4636D" w:rsidRDefault="007F03CF" w:rsidP="006762DF">
            <w:pPr>
              <w:pStyle w:val="Paragrafoelenco"/>
              <w:ind w:left="0"/>
              <w:jc w:val="center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</w:tc>
      </w:tr>
      <w:tr w:rsidR="007F03CF" w14:paraId="660B1E47" w14:textId="77777777" w:rsidTr="006762DF">
        <w:trPr>
          <w:trHeight w:val="72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7848" w14:textId="77777777" w:rsidR="007F03CF" w:rsidRDefault="007F03CF" w:rsidP="006762DF">
            <w:pPr>
              <w:pStyle w:val="Paragrafoelenco"/>
              <w:ind w:left="0"/>
              <w:jc w:val="both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sz w:val="18"/>
                <w:szCs w:val="18"/>
                <w:lang w:val="en-GB"/>
              </w:rPr>
              <w:t>Other than family members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3F4B" w14:textId="77777777" w:rsidR="007F03CF" w:rsidRPr="00B4636D" w:rsidRDefault="007F03CF" w:rsidP="006762DF">
            <w:pPr>
              <w:pStyle w:val="Paragrafoelenco"/>
              <w:ind w:left="0"/>
              <w:jc w:val="center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 w:rsidRPr="00B4636D">
              <w:rPr>
                <w:rFonts w:ascii="Helvetica" w:hAnsi="Helvetica" w:cs="Helvetica"/>
                <w:sz w:val="18"/>
                <w:szCs w:val="18"/>
                <w:lang w:val="en-GB"/>
              </w:rPr>
              <w:t>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19F" w14:textId="77777777" w:rsidR="007F03CF" w:rsidRPr="00B4636D" w:rsidRDefault="007F03CF" w:rsidP="006762DF">
            <w:pPr>
              <w:pStyle w:val="Paragrafoelenco"/>
              <w:ind w:left="0"/>
              <w:jc w:val="center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 w:rsidRPr="00B4636D">
              <w:rPr>
                <w:rFonts w:ascii="Helvetica" w:hAnsi="Helvetica" w:cs="Helvetica"/>
                <w:sz w:val="18"/>
                <w:szCs w:val="18"/>
                <w:lang w:val="en-GB"/>
              </w:rPr>
              <w:t>1</w:t>
            </w:r>
          </w:p>
        </w:tc>
      </w:tr>
    </w:tbl>
    <w:p w14:paraId="53956880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en-GB"/>
        </w:rPr>
      </w:pPr>
    </w:p>
    <w:p w14:paraId="25D6E71F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en-GB"/>
        </w:rPr>
      </w:pPr>
    </w:p>
    <w:p w14:paraId="406D43F6" w14:textId="77777777" w:rsidR="007F03CF" w:rsidRDefault="007F03CF" w:rsidP="007F03CF">
      <w:pPr>
        <w:pStyle w:val="Paragrafoelenco"/>
        <w:numPr>
          <w:ilvl w:val="1"/>
          <w:numId w:val="19"/>
        </w:numPr>
        <w:jc w:val="both"/>
        <w:rPr>
          <w:rFonts w:ascii="Helvetica" w:hAnsi="Helvetica" w:cs="Helvetica"/>
          <w:sz w:val="18"/>
          <w:szCs w:val="18"/>
          <w:lang w:val="en-GB"/>
        </w:rPr>
      </w:pPr>
      <w:r>
        <w:rPr>
          <w:rFonts w:ascii="Helvetica" w:hAnsi="Helvetica" w:cs="Helvetica"/>
          <w:sz w:val="18"/>
          <w:szCs w:val="18"/>
          <w:lang w:val="en-GB"/>
        </w:rPr>
        <w:t xml:space="preserve">Descrizione dell’azienda:  </w:t>
      </w:r>
    </w:p>
    <w:p w14:paraId="3AD51AF2" w14:textId="77777777" w:rsidR="007F03CF" w:rsidRPr="00B4636D" w:rsidRDefault="007F03CF" w:rsidP="007F03CF">
      <w:pPr>
        <w:pStyle w:val="Paragrafoelenco"/>
        <w:ind w:left="1800"/>
        <w:jc w:val="both"/>
        <w:rPr>
          <w:rFonts w:ascii="Helvetica" w:hAnsi="Helvetica" w:cs="Helvetica"/>
          <w:sz w:val="18"/>
          <w:szCs w:val="18"/>
          <w:lang w:val="en-GB"/>
        </w:rPr>
      </w:pPr>
      <w:r w:rsidRPr="00B4636D">
        <w:rPr>
          <w:rFonts w:ascii="Helvetica" w:hAnsi="Helvetica" w:cs="Helvetica"/>
          <w:sz w:val="18"/>
          <w:szCs w:val="18"/>
          <w:lang w:val="en-GB"/>
        </w:rPr>
        <w:t xml:space="preserve">Gli edifici che l'azienda utilizza sono affittati ma i macchinari necessari per la lavorazione del latte sono di proprietà  e sono stati recentemente rinnovati. </w:t>
      </w:r>
      <w:r>
        <w:rPr>
          <w:rFonts w:ascii="Helvetica" w:hAnsi="Helvetica" w:cs="Helvetica"/>
          <w:sz w:val="18"/>
          <w:szCs w:val="18"/>
          <w:lang w:val="en-GB"/>
        </w:rPr>
        <w:t>N</w:t>
      </w:r>
      <w:r w:rsidRPr="00B4636D">
        <w:rPr>
          <w:rFonts w:ascii="Helvetica" w:hAnsi="Helvetica" w:cs="Helvetica"/>
          <w:sz w:val="18"/>
          <w:szCs w:val="18"/>
          <w:lang w:val="en-GB"/>
        </w:rPr>
        <w:t xml:space="preserve">on </w:t>
      </w:r>
      <w:r>
        <w:rPr>
          <w:rFonts w:ascii="Helvetica" w:hAnsi="Helvetica" w:cs="Helvetica"/>
          <w:sz w:val="18"/>
          <w:szCs w:val="18"/>
          <w:lang w:val="en-GB"/>
        </w:rPr>
        <w:t>essendo</w:t>
      </w:r>
      <w:r w:rsidRPr="00B4636D">
        <w:rPr>
          <w:rFonts w:ascii="Helvetica" w:hAnsi="Helvetica" w:cs="Helvetica"/>
          <w:sz w:val="18"/>
          <w:szCs w:val="18"/>
          <w:lang w:val="en-GB"/>
        </w:rPr>
        <w:t xml:space="preserve"> un'azienda agricola, </w:t>
      </w:r>
      <w:r>
        <w:rPr>
          <w:rFonts w:ascii="Helvetica" w:hAnsi="Helvetica" w:cs="Helvetica"/>
          <w:sz w:val="18"/>
          <w:szCs w:val="18"/>
          <w:lang w:val="en-GB"/>
        </w:rPr>
        <w:t>si occupa essenzialmente di trasformazioni lattero-casearie</w:t>
      </w:r>
      <w:r w:rsidRPr="00B4636D">
        <w:rPr>
          <w:rFonts w:ascii="Helvetica" w:hAnsi="Helvetica" w:cs="Helvetica"/>
          <w:sz w:val="18"/>
          <w:szCs w:val="18"/>
          <w:lang w:val="en-GB"/>
        </w:rPr>
        <w:t>. I loro prodotti principali sono: formaggi freschi e stagionati, yogurt, ricotta e altr</w:t>
      </w:r>
      <w:r>
        <w:rPr>
          <w:rFonts w:ascii="Helvetica" w:hAnsi="Helvetica" w:cs="Helvetica"/>
          <w:sz w:val="18"/>
          <w:szCs w:val="18"/>
          <w:lang w:val="en-GB"/>
        </w:rPr>
        <w:t>i latticini</w:t>
      </w:r>
      <w:r w:rsidRPr="00B4636D">
        <w:rPr>
          <w:rFonts w:ascii="Helvetica" w:hAnsi="Helvetica" w:cs="Helvetica"/>
          <w:sz w:val="18"/>
          <w:szCs w:val="18"/>
          <w:lang w:val="en-GB"/>
        </w:rPr>
        <w:t xml:space="preserve">. L'azienda trasforma circa 2.000 litri di latte al giorno. </w:t>
      </w:r>
      <w:r>
        <w:rPr>
          <w:rFonts w:ascii="Helvetica" w:hAnsi="Helvetica" w:cs="Helvetica"/>
          <w:sz w:val="18"/>
          <w:szCs w:val="18"/>
          <w:lang w:val="en-GB"/>
        </w:rPr>
        <w:t>La distribuzione avviene mediante</w:t>
      </w:r>
      <w:r w:rsidRPr="00B4636D">
        <w:rPr>
          <w:rFonts w:ascii="Helvetica" w:hAnsi="Helvetica" w:cs="Helvetica"/>
          <w:sz w:val="18"/>
          <w:szCs w:val="18"/>
          <w:lang w:val="en-GB"/>
        </w:rPr>
        <w:t xml:space="preserve"> vendita diretta nel loro </w:t>
      </w:r>
      <w:r>
        <w:rPr>
          <w:rFonts w:ascii="Helvetica" w:hAnsi="Helvetica" w:cs="Helvetica"/>
          <w:sz w:val="18"/>
          <w:szCs w:val="18"/>
          <w:lang w:val="en-GB"/>
        </w:rPr>
        <w:t>negozio</w:t>
      </w:r>
      <w:r w:rsidRPr="00B4636D">
        <w:rPr>
          <w:rFonts w:ascii="Helvetica" w:hAnsi="Helvetica" w:cs="Helvetica"/>
          <w:sz w:val="18"/>
          <w:szCs w:val="18"/>
          <w:lang w:val="en-GB"/>
        </w:rPr>
        <w:t xml:space="preserve"> </w:t>
      </w:r>
      <w:r>
        <w:rPr>
          <w:rFonts w:ascii="Helvetica" w:hAnsi="Helvetica" w:cs="Helvetica"/>
          <w:sz w:val="18"/>
          <w:szCs w:val="18"/>
          <w:lang w:val="en-GB"/>
        </w:rPr>
        <w:t xml:space="preserve">aziendale </w:t>
      </w:r>
      <w:r w:rsidRPr="00B4636D">
        <w:rPr>
          <w:rFonts w:ascii="Helvetica" w:hAnsi="Helvetica" w:cs="Helvetica"/>
          <w:sz w:val="18"/>
          <w:szCs w:val="18"/>
          <w:lang w:val="en-GB"/>
        </w:rPr>
        <w:t>e tramite rappresentanti locali d</w:t>
      </w:r>
      <w:r>
        <w:rPr>
          <w:rFonts w:ascii="Helvetica" w:hAnsi="Helvetica" w:cs="Helvetica"/>
          <w:sz w:val="18"/>
          <w:szCs w:val="18"/>
          <w:lang w:val="en-GB"/>
        </w:rPr>
        <w:t>istribuiti n</w:t>
      </w:r>
      <w:r w:rsidRPr="00B4636D">
        <w:rPr>
          <w:rFonts w:ascii="Helvetica" w:hAnsi="Helvetica" w:cs="Helvetica"/>
          <w:sz w:val="18"/>
          <w:szCs w:val="18"/>
          <w:lang w:val="en-GB"/>
        </w:rPr>
        <w:t>el centro Italia. Di recente hanno iniziato a vendere on</w:t>
      </w:r>
      <w:r>
        <w:rPr>
          <w:rFonts w:ascii="Helvetica" w:hAnsi="Helvetica" w:cs="Helvetica"/>
          <w:sz w:val="18"/>
          <w:szCs w:val="18"/>
          <w:lang w:val="en-GB"/>
        </w:rPr>
        <w:t>-</w:t>
      </w:r>
      <w:r w:rsidRPr="00B4636D">
        <w:rPr>
          <w:rFonts w:ascii="Helvetica" w:hAnsi="Helvetica" w:cs="Helvetica"/>
          <w:sz w:val="18"/>
          <w:szCs w:val="18"/>
          <w:lang w:val="en-GB"/>
        </w:rPr>
        <w:t>line.</w:t>
      </w:r>
    </w:p>
    <w:p w14:paraId="1C7782F1" w14:textId="77777777" w:rsidR="007F03CF" w:rsidRDefault="007F03CF" w:rsidP="007F03CF">
      <w:pPr>
        <w:pStyle w:val="Paragrafoelenco"/>
        <w:ind w:left="1800"/>
        <w:jc w:val="both"/>
        <w:rPr>
          <w:rFonts w:ascii="Helvetica" w:hAnsi="Helvetica" w:cs="Helvetica"/>
          <w:sz w:val="18"/>
          <w:szCs w:val="18"/>
          <w:lang w:val="it-IT"/>
        </w:rPr>
      </w:pPr>
      <w:r w:rsidRPr="00B4636D">
        <w:rPr>
          <w:rFonts w:ascii="Helvetica" w:hAnsi="Helvetica" w:cs="Helvetica"/>
          <w:sz w:val="18"/>
          <w:szCs w:val="18"/>
          <w:lang w:val="en-GB"/>
        </w:rPr>
        <w:lastRenderedPageBreak/>
        <w:t>Il titolare svolge anche attività dimostrativ</w:t>
      </w:r>
      <w:r>
        <w:rPr>
          <w:rFonts w:ascii="Helvetica" w:hAnsi="Helvetica" w:cs="Helvetica"/>
          <w:sz w:val="18"/>
          <w:szCs w:val="18"/>
          <w:lang w:val="en-GB"/>
        </w:rPr>
        <w:t>e</w:t>
      </w:r>
      <w:r w:rsidRPr="00B4636D">
        <w:rPr>
          <w:rFonts w:ascii="Helvetica" w:hAnsi="Helvetica" w:cs="Helvetica"/>
          <w:sz w:val="18"/>
          <w:szCs w:val="18"/>
          <w:lang w:val="en-GB"/>
        </w:rPr>
        <w:t xml:space="preserve"> d</w:t>
      </w:r>
      <w:r>
        <w:rPr>
          <w:rFonts w:ascii="Helvetica" w:hAnsi="Helvetica" w:cs="Helvetica"/>
          <w:sz w:val="18"/>
          <w:szCs w:val="18"/>
          <w:lang w:val="en-GB"/>
        </w:rPr>
        <w:t>ella</w:t>
      </w:r>
      <w:r w:rsidRPr="00B4636D">
        <w:rPr>
          <w:rFonts w:ascii="Helvetica" w:hAnsi="Helvetica" w:cs="Helvetica"/>
          <w:sz w:val="18"/>
          <w:szCs w:val="18"/>
          <w:lang w:val="en-GB"/>
        </w:rPr>
        <w:t xml:space="preserve"> produzione attraverso visite guidate al caseificio, nonché degustazione e promozione dei propri prodotti in abbinamento ad altri prodotti tipici locali presso il punto vendita.</w:t>
      </w:r>
    </w:p>
    <w:p w14:paraId="2FE726E7" w14:textId="77777777" w:rsidR="007F03CF" w:rsidRDefault="007F03CF" w:rsidP="007F03CF">
      <w:pPr>
        <w:pStyle w:val="Paragrafoelenco"/>
        <w:ind w:left="1418"/>
        <w:jc w:val="both"/>
        <w:rPr>
          <w:rFonts w:ascii="Helvetica" w:hAnsi="Helvetica" w:cs="Helvetica"/>
          <w:sz w:val="18"/>
          <w:szCs w:val="18"/>
          <w:lang w:val="it-IT"/>
        </w:rPr>
      </w:pPr>
    </w:p>
    <w:p w14:paraId="51CC2D1B" w14:textId="77777777" w:rsidR="007F03CF" w:rsidRDefault="007F03CF" w:rsidP="007F03CF">
      <w:pPr>
        <w:pStyle w:val="Paragrafoelenco"/>
        <w:numPr>
          <w:ilvl w:val="1"/>
          <w:numId w:val="19"/>
        </w:numPr>
        <w:jc w:val="both"/>
        <w:rPr>
          <w:rFonts w:ascii="Helvetica" w:hAnsi="Helvetica" w:cs="Helvetica"/>
          <w:sz w:val="18"/>
          <w:szCs w:val="18"/>
          <w:lang w:val="en-GB"/>
        </w:rPr>
      </w:pPr>
      <w:r>
        <w:rPr>
          <w:rFonts w:ascii="Helvetica" w:hAnsi="Helvetica" w:cs="Helvetica"/>
          <w:sz w:val="18"/>
          <w:szCs w:val="18"/>
          <w:lang w:val="it-IT"/>
        </w:rPr>
        <w:t>Sito web e account dei social network</w:t>
      </w:r>
      <w:r>
        <w:rPr>
          <w:rFonts w:ascii="Helvetica" w:hAnsi="Helvetica" w:cs="Helvetica"/>
          <w:sz w:val="18"/>
          <w:szCs w:val="18"/>
          <w:lang w:val="en-GB"/>
        </w:rPr>
        <w:t>:</w:t>
      </w:r>
    </w:p>
    <w:p w14:paraId="20EB3FB3" w14:textId="77777777" w:rsidR="007F03CF" w:rsidRDefault="007F03CF" w:rsidP="007F03CF">
      <w:pPr>
        <w:pStyle w:val="Paragrafoelenco"/>
        <w:ind w:left="1800"/>
        <w:jc w:val="both"/>
        <w:rPr>
          <w:rFonts w:ascii="Helvetica" w:hAnsi="Helvetica" w:cs="Helvetica"/>
          <w:sz w:val="18"/>
          <w:szCs w:val="18"/>
          <w:lang w:val="en-GB"/>
        </w:rPr>
      </w:pPr>
      <w:r w:rsidRPr="00B4636D">
        <w:rPr>
          <w:rFonts w:ascii="Helvetica" w:hAnsi="Helvetica" w:cs="Helvetica"/>
          <w:sz w:val="18"/>
          <w:szCs w:val="18"/>
          <w:lang w:val="en-GB"/>
        </w:rPr>
        <w:t>Pagina web più profili instagram e facebook denominata "Caseificio Montecristo"</w:t>
      </w:r>
      <w:r>
        <w:rPr>
          <w:rFonts w:ascii="Helvetica" w:hAnsi="Helvetica" w:cs="Helvetica"/>
          <w:sz w:val="18"/>
          <w:szCs w:val="18"/>
          <w:lang w:val="en-GB"/>
        </w:rPr>
        <w:t>.</w:t>
      </w:r>
    </w:p>
    <w:p w14:paraId="7BF7762A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en-GB"/>
        </w:rPr>
      </w:pPr>
    </w:p>
    <w:p w14:paraId="5F7D15AD" w14:textId="77777777" w:rsidR="007F03CF" w:rsidRDefault="007F03CF" w:rsidP="007F03CF">
      <w:pPr>
        <w:ind w:left="1418" w:hanging="992"/>
        <w:jc w:val="both"/>
        <w:rPr>
          <w:rFonts w:ascii="Helvetica" w:hAnsi="Helvetica" w:cs="Helvetica"/>
          <w:b/>
          <w:bCs/>
          <w:sz w:val="18"/>
          <w:szCs w:val="18"/>
          <w:lang w:val="it-IT"/>
        </w:rPr>
      </w:pPr>
      <w:r>
        <w:rPr>
          <w:rFonts w:ascii="Helvetica" w:hAnsi="Helvetica" w:cs="Helvetica"/>
          <w:b/>
          <w:bCs/>
          <w:sz w:val="18"/>
          <w:szCs w:val="18"/>
          <w:lang w:val="it-IT"/>
        </w:rPr>
        <w:t>3</w:t>
      </w:r>
      <w:r>
        <w:rPr>
          <w:rFonts w:ascii="Helvetica" w:hAnsi="Helvetica" w:cs="Helvetica"/>
          <w:b/>
          <w:bCs/>
          <w:sz w:val="18"/>
          <w:szCs w:val="18"/>
          <w:lang w:val="it-IT"/>
        </w:rPr>
        <w:tab/>
        <w:t xml:space="preserve">Attività agricole multifunzionali/ Innovazione legate alla trasformazione dei prodotti lattiero-caseari </w:t>
      </w:r>
    </w:p>
    <w:p w14:paraId="5CB587C1" w14:textId="77777777" w:rsidR="007F03CF" w:rsidRPr="00B4636D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>
        <w:rPr>
          <w:rFonts w:ascii="Helvetica" w:hAnsi="Helvetica" w:cs="Helvetica"/>
          <w:sz w:val="18"/>
          <w:szCs w:val="18"/>
          <w:lang w:val="it-IT"/>
        </w:rPr>
        <w:t xml:space="preserve">3.1 </w:t>
      </w:r>
      <w:r w:rsidRPr="00B4636D">
        <w:t xml:space="preserve"> </w:t>
      </w:r>
      <w:r w:rsidRPr="00B4636D">
        <w:rPr>
          <w:rFonts w:ascii="Helvetica" w:hAnsi="Helvetica" w:cs="Helvetica"/>
          <w:sz w:val="18"/>
          <w:szCs w:val="18"/>
          <w:lang w:val="it-IT"/>
        </w:rPr>
        <w:t>Dal 2010 l'azienda svolge attività multifunzionali a supporto della lavorazione del latte. Queste attività consistono in:</w:t>
      </w:r>
    </w:p>
    <w:p w14:paraId="3B25E542" w14:textId="77777777" w:rsidR="007F03CF" w:rsidRPr="00B4636D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 w:rsidRPr="00B4636D">
        <w:rPr>
          <w:rFonts w:ascii="Helvetica" w:hAnsi="Helvetica" w:cs="Helvetica"/>
          <w:sz w:val="18"/>
          <w:szCs w:val="18"/>
          <w:lang w:val="it-IT"/>
        </w:rPr>
        <w:t>- organizzazione di giornate evento al caseificio dove mostrare alla gente come si producono i formaggi;</w:t>
      </w:r>
    </w:p>
    <w:p w14:paraId="37D8EF44" w14:textId="77777777" w:rsidR="007F03CF" w:rsidRPr="00B4636D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 w:rsidRPr="00B4636D">
        <w:rPr>
          <w:rFonts w:ascii="Helvetica" w:hAnsi="Helvetica" w:cs="Helvetica"/>
          <w:sz w:val="18"/>
          <w:szCs w:val="18"/>
          <w:lang w:val="it-IT"/>
        </w:rPr>
        <w:t xml:space="preserve">- </w:t>
      </w:r>
      <w:r>
        <w:rPr>
          <w:rFonts w:ascii="Helvetica" w:hAnsi="Helvetica" w:cs="Helvetica"/>
          <w:sz w:val="18"/>
          <w:szCs w:val="18"/>
          <w:lang w:val="it-IT"/>
        </w:rPr>
        <w:t>d</w:t>
      </w:r>
      <w:r w:rsidRPr="00B4636D">
        <w:rPr>
          <w:rFonts w:ascii="Helvetica" w:hAnsi="Helvetica" w:cs="Helvetica"/>
          <w:sz w:val="18"/>
          <w:szCs w:val="18"/>
          <w:lang w:val="it-IT"/>
        </w:rPr>
        <w:t>egustazioni settimanali presso lo spaccio aziendale di prodotti tipici locali;</w:t>
      </w:r>
    </w:p>
    <w:p w14:paraId="185FD8D3" w14:textId="77777777" w:rsidR="007F03CF" w:rsidRPr="00B4636D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 w:rsidRPr="00B4636D">
        <w:rPr>
          <w:rFonts w:ascii="Helvetica" w:hAnsi="Helvetica" w:cs="Helvetica"/>
          <w:sz w:val="18"/>
          <w:szCs w:val="18"/>
          <w:lang w:val="it-IT"/>
        </w:rPr>
        <w:t>- giornate di formazione per studenti sui prodotti lattiero-caseari;</w:t>
      </w:r>
    </w:p>
    <w:p w14:paraId="300DD751" w14:textId="77777777" w:rsidR="007F03CF" w:rsidRPr="00B4636D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 w:rsidRPr="00B4636D">
        <w:rPr>
          <w:rFonts w:ascii="Helvetica" w:hAnsi="Helvetica" w:cs="Helvetica"/>
          <w:sz w:val="18"/>
          <w:szCs w:val="18"/>
          <w:lang w:val="it-IT"/>
        </w:rPr>
        <w:t>- giornate di dimostrazione per i turisti al caseificio.</w:t>
      </w:r>
    </w:p>
    <w:p w14:paraId="1E0A0EE7" w14:textId="77777777" w:rsidR="007F03CF" w:rsidRPr="00B4636D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 w:rsidRPr="00B4636D">
        <w:rPr>
          <w:rFonts w:ascii="Helvetica" w:hAnsi="Helvetica" w:cs="Helvetica"/>
          <w:sz w:val="18"/>
          <w:szCs w:val="18"/>
          <w:lang w:val="it-IT"/>
        </w:rPr>
        <w:t>La scelta di avviare attività multifunzionali è stata presa per curare i rapporti sociali con la comunità ed è motivata da una grande passione per la vita sociale e per l'ambiente.</w:t>
      </w:r>
    </w:p>
    <w:p w14:paraId="02EA6A8B" w14:textId="77777777" w:rsidR="007F03CF" w:rsidRPr="00B4636D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 w:rsidRPr="00B4636D">
        <w:rPr>
          <w:rFonts w:ascii="Helvetica" w:hAnsi="Helvetica" w:cs="Helvetica"/>
          <w:sz w:val="18"/>
          <w:szCs w:val="18"/>
          <w:lang w:val="it-IT"/>
        </w:rPr>
        <w:t>Inoltre nel 2015 l'azienda ha avviato altre attività innovative riguardanti  nuovi prodotti quali:</w:t>
      </w:r>
    </w:p>
    <w:p w14:paraId="760619EE" w14:textId="77777777" w:rsidR="007F03CF" w:rsidRPr="00B4636D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 w:rsidRPr="00B4636D">
        <w:rPr>
          <w:rFonts w:ascii="Helvetica" w:hAnsi="Helvetica" w:cs="Helvetica"/>
          <w:sz w:val="18"/>
          <w:szCs w:val="18"/>
          <w:lang w:val="it-IT"/>
        </w:rPr>
        <w:t>-produzione di formaggio di capra denominato "GranCapra";</w:t>
      </w:r>
    </w:p>
    <w:p w14:paraId="631DAB95" w14:textId="77777777" w:rsidR="007F03CF" w:rsidRPr="00B4636D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 w:rsidRPr="00B4636D">
        <w:rPr>
          <w:rFonts w:ascii="Helvetica" w:hAnsi="Helvetica" w:cs="Helvetica"/>
          <w:sz w:val="18"/>
          <w:szCs w:val="18"/>
          <w:lang w:val="it-IT"/>
        </w:rPr>
        <w:t>-produzione di formaggio vaccino attraverso latte crudo;</w:t>
      </w:r>
    </w:p>
    <w:p w14:paraId="044C6819" w14:textId="77777777" w:rsidR="007F03CF" w:rsidRPr="00B4636D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 w:rsidRPr="00B4636D">
        <w:rPr>
          <w:rFonts w:ascii="Helvetica" w:hAnsi="Helvetica" w:cs="Helvetica"/>
          <w:sz w:val="18"/>
          <w:szCs w:val="18"/>
          <w:lang w:val="it-IT"/>
        </w:rPr>
        <w:t>-produzione di ricotta mista o di pecora con diversi gradi di cremosità;</w:t>
      </w:r>
    </w:p>
    <w:p w14:paraId="024228F4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 w:rsidRPr="00B4636D">
        <w:rPr>
          <w:rFonts w:ascii="Helvetica" w:hAnsi="Helvetica" w:cs="Helvetica"/>
          <w:sz w:val="18"/>
          <w:szCs w:val="18"/>
          <w:lang w:val="it-IT"/>
        </w:rPr>
        <w:t>-linea di produzione per tutti i formaggi, mozzarella e ricotta senza lattosio.</w:t>
      </w:r>
      <w:r>
        <w:rPr>
          <w:rFonts w:ascii="Helvetica" w:hAnsi="Helvetica" w:cs="Helvetica"/>
          <w:sz w:val="18"/>
          <w:szCs w:val="18"/>
          <w:lang w:val="it-IT"/>
        </w:rPr>
        <w:tab/>
      </w:r>
    </w:p>
    <w:p w14:paraId="3F29D003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</w:p>
    <w:p w14:paraId="421DE5D9" w14:textId="77777777" w:rsidR="007F03CF" w:rsidRDefault="007F03CF" w:rsidP="007F03CF">
      <w:pPr>
        <w:ind w:left="1418"/>
        <w:jc w:val="both"/>
        <w:rPr>
          <w:rFonts w:ascii="Helvetica" w:hAnsi="Helvetica" w:cs="Helvetica"/>
          <w:sz w:val="18"/>
          <w:szCs w:val="18"/>
          <w:lang w:val="en-GB"/>
        </w:rPr>
      </w:pPr>
      <w:r>
        <w:rPr>
          <w:rFonts w:ascii="Helvetica" w:hAnsi="Helvetica" w:cs="Helvetica"/>
          <w:sz w:val="18"/>
          <w:szCs w:val="18"/>
          <w:lang w:val="en-GB"/>
        </w:rPr>
        <w:t>3.2 Consigli/ raccomandazioni:</w:t>
      </w:r>
    </w:p>
    <w:p w14:paraId="10078FC0" w14:textId="77777777" w:rsidR="007F03CF" w:rsidRPr="009C067D" w:rsidRDefault="007F03CF" w:rsidP="007F03CF">
      <w:pPr>
        <w:ind w:left="1418"/>
        <w:jc w:val="both"/>
        <w:rPr>
          <w:rFonts w:ascii="Helvetica" w:hAnsi="Helvetica" w:cs="Helvetica"/>
          <w:sz w:val="18"/>
          <w:szCs w:val="18"/>
          <w:lang w:val="en-GB"/>
        </w:rPr>
      </w:pPr>
      <w:r>
        <w:rPr>
          <w:rFonts w:ascii="Helvetica" w:hAnsi="Helvetica" w:cs="Helvetica"/>
          <w:sz w:val="18"/>
          <w:szCs w:val="18"/>
          <w:lang w:val="en-GB"/>
        </w:rPr>
        <w:t>A</w:t>
      </w:r>
      <w:r w:rsidRPr="009C067D">
        <w:rPr>
          <w:rFonts w:ascii="Helvetica" w:hAnsi="Helvetica" w:cs="Helvetica"/>
          <w:sz w:val="18"/>
          <w:szCs w:val="18"/>
          <w:lang w:val="en-GB"/>
        </w:rPr>
        <w:t xml:space="preserve">cquisire una buona preparazione scientifica di base, essere intraprendenti nell'iniziare nuove attività e non aver paura di perseverarle. </w:t>
      </w:r>
      <w:r>
        <w:rPr>
          <w:rFonts w:ascii="Helvetica" w:hAnsi="Helvetica" w:cs="Helvetica"/>
          <w:sz w:val="18"/>
          <w:szCs w:val="18"/>
          <w:lang w:val="en-GB"/>
        </w:rPr>
        <w:t>“</w:t>
      </w:r>
      <w:r w:rsidRPr="009C067D">
        <w:rPr>
          <w:rFonts w:ascii="Helvetica" w:hAnsi="Helvetica" w:cs="Helvetica"/>
          <w:sz w:val="18"/>
          <w:szCs w:val="18"/>
          <w:lang w:val="en-GB"/>
        </w:rPr>
        <w:t>Impara dagli altri "rubando con i tuoi occhi" e innova senza paura</w:t>
      </w:r>
      <w:r>
        <w:rPr>
          <w:rFonts w:ascii="Helvetica" w:hAnsi="Helvetica" w:cs="Helvetica"/>
          <w:sz w:val="18"/>
          <w:szCs w:val="18"/>
          <w:lang w:val="en-GB"/>
        </w:rPr>
        <w:t>”</w:t>
      </w:r>
      <w:r w:rsidRPr="009C067D">
        <w:rPr>
          <w:rFonts w:ascii="Helvetica" w:hAnsi="Helvetica" w:cs="Helvetica"/>
          <w:sz w:val="18"/>
          <w:szCs w:val="18"/>
          <w:lang w:val="en-GB"/>
        </w:rPr>
        <w:t>.</w:t>
      </w:r>
    </w:p>
    <w:p w14:paraId="0D226B08" w14:textId="77777777" w:rsidR="007F03CF" w:rsidRDefault="007F03CF" w:rsidP="007F03CF">
      <w:pPr>
        <w:ind w:left="1418"/>
        <w:jc w:val="both"/>
        <w:rPr>
          <w:rFonts w:ascii="Helvetica" w:hAnsi="Helvetica" w:cs="Helvetica"/>
          <w:sz w:val="18"/>
          <w:szCs w:val="18"/>
          <w:lang w:val="en-GB"/>
        </w:rPr>
      </w:pPr>
      <w:r w:rsidRPr="009C067D">
        <w:rPr>
          <w:rFonts w:ascii="Helvetica" w:hAnsi="Helvetica" w:cs="Helvetica"/>
          <w:sz w:val="18"/>
          <w:szCs w:val="18"/>
          <w:lang w:val="en-GB"/>
        </w:rPr>
        <w:t xml:space="preserve">"Se non </w:t>
      </w:r>
      <w:r>
        <w:rPr>
          <w:rFonts w:ascii="Helvetica" w:hAnsi="Helvetica" w:cs="Helvetica"/>
          <w:sz w:val="18"/>
          <w:szCs w:val="18"/>
          <w:lang w:val="en-GB"/>
        </w:rPr>
        <w:t>r</w:t>
      </w:r>
      <w:r w:rsidRPr="009C067D">
        <w:rPr>
          <w:rFonts w:ascii="Helvetica" w:hAnsi="Helvetica" w:cs="Helvetica"/>
          <w:sz w:val="18"/>
          <w:szCs w:val="18"/>
          <w:lang w:val="en-GB"/>
        </w:rPr>
        <w:t xml:space="preserve">innovi </w:t>
      </w:r>
      <w:r>
        <w:rPr>
          <w:rFonts w:ascii="Helvetica" w:hAnsi="Helvetica" w:cs="Helvetica"/>
          <w:sz w:val="18"/>
          <w:szCs w:val="18"/>
          <w:lang w:val="en-GB"/>
        </w:rPr>
        <w:t xml:space="preserve">continuamente </w:t>
      </w:r>
      <w:r w:rsidRPr="009C067D">
        <w:rPr>
          <w:rFonts w:ascii="Helvetica" w:hAnsi="Helvetica" w:cs="Helvetica"/>
          <w:sz w:val="18"/>
          <w:szCs w:val="18"/>
          <w:lang w:val="en-GB"/>
        </w:rPr>
        <w:t>non crescerai</w:t>
      </w:r>
      <w:r>
        <w:rPr>
          <w:rFonts w:ascii="Helvetica" w:hAnsi="Helvetica" w:cs="Helvetica"/>
          <w:sz w:val="18"/>
          <w:szCs w:val="18"/>
          <w:lang w:val="en-GB"/>
        </w:rPr>
        <w:t xml:space="preserve"> mai</w:t>
      </w:r>
      <w:r w:rsidRPr="009C067D">
        <w:rPr>
          <w:rFonts w:ascii="Helvetica" w:hAnsi="Helvetica" w:cs="Helvetica"/>
          <w:sz w:val="18"/>
          <w:szCs w:val="18"/>
          <w:lang w:val="en-GB"/>
        </w:rPr>
        <w:t>".</w:t>
      </w:r>
    </w:p>
    <w:p w14:paraId="7C70C0CF" w14:textId="77777777" w:rsidR="007F03CF" w:rsidRDefault="007F03CF" w:rsidP="007F03CF">
      <w:pPr>
        <w:ind w:left="1418"/>
        <w:jc w:val="both"/>
        <w:rPr>
          <w:rFonts w:ascii="Helvetica" w:hAnsi="Helvetica" w:cs="Helvetica"/>
          <w:sz w:val="18"/>
          <w:szCs w:val="18"/>
          <w:lang w:val="en-GB"/>
        </w:rPr>
      </w:pPr>
    </w:p>
    <w:p w14:paraId="0CA1BA2A" w14:textId="77777777" w:rsidR="007F03CF" w:rsidRDefault="007F03CF" w:rsidP="007F03CF">
      <w:pPr>
        <w:pStyle w:val="Paragrafoelenco"/>
        <w:numPr>
          <w:ilvl w:val="0"/>
          <w:numId w:val="20"/>
        </w:numPr>
        <w:ind w:left="1418" w:hanging="992"/>
        <w:jc w:val="both"/>
        <w:rPr>
          <w:rFonts w:ascii="Helvetica" w:hAnsi="Helvetica" w:cs="Helvetica"/>
          <w:b/>
          <w:bCs/>
          <w:sz w:val="18"/>
          <w:szCs w:val="18"/>
          <w:lang w:val="en-GB"/>
        </w:rPr>
      </w:pPr>
      <w:r>
        <w:rPr>
          <w:rFonts w:ascii="Helvetica" w:hAnsi="Helvetica" w:cs="Helvetica"/>
          <w:b/>
          <w:bCs/>
          <w:sz w:val="18"/>
          <w:szCs w:val="18"/>
          <w:lang w:val="it-IT"/>
        </w:rPr>
        <w:t>Considerazioni, formazione/competenze</w:t>
      </w:r>
    </w:p>
    <w:p w14:paraId="336FA591" w14:textId="77777777" w:rsidR="007F03CF" w:rsidRDefault="007F03CF" w:rsidP="007F03CF">
      <w:pPr>
        <w:pStyle w:val="Paragrafoelenco"/>
        <w:ind w:left="1418"/>
        <w:jc w:val="both"/>
        <w:rPr>
          <w:rFonts w:ascii="Helvetica" w:hAnsi="Helvetica" w:cs="Helvetica"/>
          <w:sz w:val="18"/>
          <w:szCs w:val="18"/>
          <w:lang w:val="it-IT"/>
        </w:rPr>
      </w:pPr>
      <w:r>
        <w:rPr>
          <w:rFonts w:ascii="Helvetica" w:hAnsi="Helvetica" w:cs="Helvetica"/>
          <w:sz w:val="18"/>
          <w:szCs w:val="18"/>
          <w:lang w:val="it-IT"/>
        </w:rPr>
        <w:t>4.1 Considerazioni generali:</w:t>
      </w:r>
    </w:p>
    <w:p w14:paraId="5D2F6A04" w14:textId="77777777" w:rsidR="007F03CF" w:rsidRPr="009C067D" w:rsidRDefault="007F03CF" w:rsidP="007F03CF">
      <w:pPr>
        <w:pStyle w:val="Paragrafoelenco"/>
        <w:ind w:left="1418"/>
        <w:jc w:val="both"/>
        <w:rPr>
          <w:rFonts w:ascii="Helvetica" w:hAnsi="Helvetica" w:cs="Helvetica"/>
          <w:sz w:val="18"/>
          <w:szCs w:val="18"/>
          <w:lang w:val="it-IT"/>
        </w:rPr>
      </w:pPr>
      <w:r>
        <w:rPr>
          <w:rFonts w:ascii="Helvetica" w:hAnsi="Helvetica" w:cs="Helvetica"/>
          <w:sz w:val="18"/>
          <w:szCs w:val="18"/>
          <w:lang w:val="it-IT"/>
        </w:rPr>
        <w:t xml:space="preserve"> </w:t>
      </w:r>
      <w:r w:rsidRPr="009C067D">
        <w:rPr>
          <w:rFonts w:ascii="Helvetica" w:hAnsi="Helvetica" w:cs="Helvetica"/>
          <w:sz w:val="18"/>
          <w:szCs w:val="18"/>
          <w:lang w:val="it-IT"/>
        </w:rPr>
        <w:t>È molto importante cercare di capire se le innovazioni intraprese po</w:t>
      </w:r>
      <w:r>
        <w:rPr>
          <w:rFonts w:ascii="Helvetica" w:hAnsi="Helvetica" w:cs="Helvetica"/>
          <w:sz w:val="18"/>
          <w:szCs w:val="18"/>
          <w:lang w:val="it-IT"/>
        </w:rPr>
        <w:t>ssono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avere successo </w:t>
      </w:r>
      <w:r>
        <w:rPr>
          <w:rFonts w:ascii="Helvetica" w:hAnsi="Helvetica" w:cs="Helvetica"/>
          <w:sz w:val="18"/>
          <w:szCs w:val="18"/>
          <w:lang w:val="it-IT"/>
        </w:rPr>
        <w:t>su</w:t>
      </w:r>
      <w:r w:rsidRPr="009C067D">
        <w:rPr>
          <w:rFonts w:ascii="Helvetica" w:hAnsi="Helvetica" w:cs="Helvetica"/>
          <w:sz w:val="18"/>
          <w:szCs w:val="18"/>
          <w:lang w:val="it-IT"/>
        </w:rPr>
        <w:t>l mercato. Indovinare i cambiamenti nei gusti dei consumatori è fondamentale per poterli intercettare.</w:t>
      </w:r>
    </w:p>
    <w:p w14:paraId="7F02FA16" w14:textId="77777777" w:rsidR="007F03CF" w:rsidRPr="009C067D" w:rsidRDefault="007F03CF" w:rsidP="007F03CF">
      <w:pPr>
        <w:pStyle w:val="Paragrafoelenco"/>
        <w:ind w:left="1418"/>
        <w:jc w:val="both"/>
        <w:rPr>
          <w:rFonts w:ascii="Helvetica" w:hAnsi="Helvetica" w:cs="Helvetica"/>
          <w:sz w:val="18"/>
          <w:szCs w:val="18"/>
          <w:lang w:val="it-IT"/>
        </w:rPr>
      </w:pPr>
      <w:r w:rsidRPr="009C067D">
        <w:rPr>
          <w:rFonts w:ascii="Helvetica" w:hAnsi="Helvetica" w:cs="Helvetica"/>
          <w:sz w:val="18"/>
          <w:szCs w:val="18"/>
          <w:lang w:val="it-IT"/>
        </w:rPr>
        <w:t>Per raggiungere questo obiettivo, un'azienda ha bisogno della consulenza di esperti. Fatta eccezione per le competenze tecniche fornite dal titolare, l'azienda si avvale di consulenti esterni per tutto quanto necessita; ogni scelta e/o innovazione viene effettuata sotto la supervisione di tali consulenti.</w:t>
      </w:r>
    </w:p>
    <w:p w14:paraId="304107A4" w14:textId="77777777" w:rsidR="007F03CF" w:rsidRPr="009C067D" w:rsidRDefault="007F03CF" w:rsidP="007F03CF">
      <w:pPr>
        <w:pStyle w:val="Paragrafoelenco"/>
        <w:ind w:left="1418"/>
        <w:jc w:val="both"/>
        <w:rPr>
          <w:rFonts w:ascii="Helvetica" w:hAnsi="Helvetica" w:cs="Helvetica"/>
          <w:sz w:val="18"/>
          <w:szCs w:val="18"/>
          <w:lang w:val="it-IT"/>
        </w:rPr>
      </w:pPr>
      <w:r w:rsidRPr="009C067D">
        <w:rPr>
          <w:rFonts w:ascii="Helvetica" w:hAnsi="Helvetica" w:cs="Helvetica"/>
          <w:sz w:val="18"/>
          <w:szCs w:val="18"/>
          <w:lang w:val="it-IT"/>
        </w:rPr>
        <w:t>Lo sviluppo di attività innovative ci ha permesso di perseguire le esigenze di nuovi consumatori e di migliorare l'immagine del caseificio dimostrando una costante vicinanza ai consumatori</w:t>
      </w:r>
      <w:r>
        <w:rPr>
          <w:rFonts w:ascii="Helvetica" w:hAnsi="Helvetica" w:cs="Helvetica"/>
          <w:sz w:val="18"/>
          <w:szCs w:val="18"/>
          <w:lang w:val="it-IT"/>
        </w:rPr>
        <w:t xml:space="preserve"> e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rimanendo davanti alla concorrenza. La continua ricerca</w:t>
      </w:r>
      <w:r>
        <w:rPr>
          <w:rFonts w:ascii="Helvetica" w:hAnsi="Helvetica" w:cs="Helvetica"/>
          <w:sz w:val="18"/>
          <w:szCs w:val="18"/>
          <w:lang w:val="it-IT"/>
        </w:rPr>
        <w:t xml:space="preserve"> per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migliora</w:t>
      </w:r>
      <w:r>
        <w:rPr>
          <w:rFonts w:ascii="Helvetica" w:hAnsi="Helvetica" w:cs="Helvetica"/>
          <w:sz w:val="18"/>
          <w:szCs w:val="18"/>
          <w:lang w:val="it-IT"/>
        </w:rPr>
        <w:t>re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la qualità dei prodotti, ha soddisfatto più efficacemente le richieste del mercato.</w:t>
      </w:r>
    </w:p>
    <w:p w14:paraId="49CEFCEA" w14:textId="77777777" w:rsidR="007F03CF" w:rsidRPr="009C067D" w:rsidRDefault="007F03CF" w:rsidP="007F03CF">
      <w:pPr>
        <w:pStyle w:val="Paragrafoelenco"/>
        <w:ind w:left="1418"/>
        <w:jc w:val="both"/>
        <w:rPr>
          <w:rFonts w:ascii="Helvetica" w:hAnsi="Helvetica" w:cs="Helvetica"/>
          <w:sz w:val="18"/>
          <w:szCs w:val="18"/>
          <w:lang w:val="it-IT"/>
        </w:rPr>
      </w:pPr>
      <w:r w:rsidRPr="009C067D">
        <w:rPr>
          <w:rFonts w:ascii="Helvetica" w:hAnsi="Helvetica" w:cs="Helvetica"/>
          <w:sz w:val="18"/>
          <w:szCs w:val="18"/>
          <w:lang w:val="it-IT"/>
        </w:rPr>
        <w:t>I gusti dei consumatori cambiano molto rapidamente</w:t>
      </w:r>
      <w:r>
        <w:rPr>
          <w:rFonts w:ascii="Helvetica" w:hAnsi="Helvetica" w:cs="Helvetica"/>
          <w:sz w:val="18"/>
          <w:szCs w:val="18"/>
          <w:lang w:val="it-IT"/>
        </w:rPr>
        <w:t>: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ad esempio, l'epidemia di covid-19 ha causato un grande cambiamento nel consumo di formaggio aumentando in modo significativo la domanda di prodotti freschi (es. mozzarella, stracchino e ricotta) ma diminuendo drasticamente il consumo di prodotti stagionati (es. pecorino, caciotta, ecc.); quindi la produzione si sposterà in questo senso.</w:t>
      </w:r>
    </w:p>
    <w:p w14:paraId="24C96AC9" w14:textId="77777777" w:rsidR="007F03CF" w:rsidRDefault="007F03CF" w:rsidP="007F03CF">
      <w:pPr>
        <w:pStyle w:val="Paragrafoelenco"/>
        <w:ind w:left="1418"/>
        <w:jc w:val="both"/>
        <w:rPr>
          <w:rFonts w:ascii="Helvetica" w:hAnsi="Helvetica" w:cs="Helvetica"/>
          <w:sz w:val="18"/>
          <w:szCs w:val="18"/>
          <w:lang w:val="it-IT"/>
        </w:rPr>
      </w:pPr>
      <w:r w:rsidRPr="009C067D">
        <w:rPr>
          <w:rFonts w:ascii="Helvetica" w:hAnsi="Helvetica" w:cs="Helvetica"/>
          <w:sz w:val="18"/>
          <w:szCs w:val="18"/>
          <w:lang w:val="it-IT"/>
        </w:rPr>
        <w:t>Oltre alla qualità e alla varietà dei prodotti è anche molto importante creare un rapporto di fiducia con i consumatori ed essere presenti sul territorio. Per fare ciò, oltre alla vendita diretta attraverso lo spaccio aziendale, l'azienda ha creato una rete di grossisti e dettaglianti indipendenti</w:t>
      </w:r>
      <w:r>
        <w:rPr>
          <w:rFonts w:ascii="Helvetica" w:hAnsi="Helvetica" w:cs="Helvetica"/>
          <w:sz w:val="18"/>
          <w:szCs w:val="18"/>
          <w:lang w:val="it-IT"/>
        </w:rPr>
        <w:t xml:space="preserve"> ed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operanti nel centro Italia </w:t>
      </w:r>
      <w:r>
        <w:rPr>
          <w:rFonts w:ascii="Helvetica" w:hAnsi="Helvetica" w:cs="Helvetica"/>
          <w:sz w:val="18"/>
          <w:szCs w:val="18"/>
          <w:lang w:val="it-IT"/>
        </w:rPr>
        <w:t xml:space="preserve">oltre ad 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una rete di piccoli negozi riforniti direttamente nella regione Umbria. Per raggiungere ancora di più i clienti, da giugno sarà operativa una piattaforma di vendita online di tutti i prodotti agroalimentari locali attualmente </w:t>
      </w:r>
      <w:r>
        <w:rPr>
          <w:rFonts w:ascii="Helvetica" w:hAnsi="Helvetica" w:cs="Helvetica"/>
          <w:sz w:val="18"/>
          <w:szCs w:val="18"/>
          <w:lang w:val="it-IT"/>
        </w:rPr>
        <w:t>disponibili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presso lo spaccio aziendale. A tal fine, oltre alla revisione del sistema di confezionamento, verrà creato un magazzino </w:t>
      </w:r>
      <w:r>
        <w:rPr>
          <w:rFonts w:ascii="Helvetica" w:hAnsi="Helvetica" w:cs="Helvetica"/>
          <w:sz w:val="18"/>
          <w:szCs w:val="18"/>
          <w:lang w:val="it-IT"/>
        </w:rPr>
        <w:t>apposito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e</w:t>
      </w:r>
      <w:r>
        <w:rPr>
          <w:rFonts w:ascii="Helvetica" w:hAnsi="Helvetica" w:cs="Helvetica"/>
          <w:sz w:val="18"/>
          <w:szCs w:val="18"/>
          <w:lang w:val="it-IT"/>
        </w:rPr>
        <w:t>d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un </w:t>
      </w:r>
      <w:r>
        <w:rPr>
          <w:rFonts w:ascii="Helvetica" w:hAnsi="Helvetica" w:cs="Helvetica"/>
          <w:sz w:val="18"/>
          <w:szCs w:val="18"/>
          <w:lang w:val="it-IT"/>
        </w:rPr>
        <w:t xml:space="preserve">particolare </w:t>
      </w:r>
      <w:r w:rsidRPr="009C067D">
        <w:rPr>
          <w:rFonts w:ascii="Helvetica" w:hAnsi="Helvetica" w:cs="Helvetica"/>
          <w:sz w:val="18"/>
          <w:szCs w:val="18"/>
          <w:lang w:val="it-IT"/>
        </w:rPr>
        <w:t>sistema di spedizione per i prodotti freschi.</w:t>
      </w:r>
    </w:p>
    <w:p w14:paraId="5E126953" w14:textId="77777777" w:rsidR="007F03CF" w:rsidRDefault="007F03CF" w:rsidP="007F03CF">
      <w:pPr>
        <w:pStyle w:val="Paragrafoelenco"/>
        <w:ind w:left="1418"/>
        <w:jc w:val="both"/>
        <w:rPr>
          <w:rFonts w:ascii="Helvetica" w:hAnsi="Helvetica" w:cs="Helvetica"/>
          <w:sz w:val="18"/>
          <w:szCs w:val="18"/>
          <w:lang w:val="it-IT"/>
        </w:rPr>
      </w:pPr>
    </w:p>
    <w:p w14:paraId="035F79DC" w14:textId="77777777" w:rsidR="007F03CF" w:rsidRDefault="007F03CF" w:rsidP="007F03CF">
      <w:pPr>
        <w:pStyle w:val="Paragrafoelenco"/>
        <w:ind w:left="1418"/>
        <w:jc w:val="both"/>
        <w:rPr>
          <w:rFonts w:ascii="Helvetica" w:hAnsi="Helvetica" w:cs="Helvetica"/>
          <w:sz w:val="18"/>
          <w:szCs w:val="18"/>
          <w:lang w:val="it-IT"/>
        </w:rPr>
      </w:pPr>
      <w:r>
        <w:rPr>
          <w:rFonts w:ascii="Helvetica" w:hAnsi="Helvetica" w:cs="Helvetica"/>
          <w:sz w:val="18"/>
          <w:szCs w:val="18"/>
          <w:lang w:val="it-IT"/>
        </w:rPr>
        <w:lastRenderedPageBreak/>
        <w:t>4.2 Formazione/competenze (competenze, conoscenze, attitudini) particolarmente rilevanti per il processo:</w:t>
      </w:r>
    </w:p>
    <w:p w14:paraId="00D2A532" w14:textId="77777777" w:rsidR="007F03CF" w:rsidRPr="009C067D" w:rsidRDefault="007F03CF" w:rsidP="007F03CF">
      <w:pPr>
        <w:pStyle w:val="Paragrafoelenco"/>
        <w:ind w:left="1418"/>
        <w:jc w:val="both"/>
        <w:rPr>
          <w:rFonts w:ascii="Helvetica" w:hAnsi="Helvetica" w:cs="Helvetica"/>
          <w:sz w:val="18"/>
          <w:szCs w:val="18"/>
          <w:lang w:val="it-IT"/>
        </w:rPr>
      </w:pPr>
      <w:r w:rsidRPr="009C067D">
        <w:rPr>
          <w:rFonts w:ascii="Helvetica" w:hAnsi="Helvetica" w:cs="Helvetica"/>
          <w:sz w:val="18"/>
          <w:szCs w:val="18"/>
          <w:lang w:val="it-IT"/>
        </w:rPr>
        <w:t xml:space="preserve">Per realizzare un prodotto di qualità, il personale deve avere un'elevata competenza tecnica sui processi di produzione. </w:t>
      </w:r>
      <w:r>
        <w:rPr>
          <w:rFonts w:ascii="Helvetica" w:hAnsi="Helvetica" w:cs="Helvetica"/>
          <w:sz w:val="18"/>
          <w:szCs w:val="18"/>
          <w:lang w:val="it-IT"/>
        </w:rPr>
        <w:t xml:space="preserve">Ciò </w:t>
      </w:r>
      <w:r w:rsidRPr="009C067D">
        <w:rPr>
          <w:rFonts w:ascii="Helvetica" w:hAnsi="Helvetica" w:cs="Helvetica"/>
          <w:sz w:val="18"/>
          <w:szCs w:val="18"/>
          <w:lang w:val="it-IT"/>
        </w:rPr>
        <w:t>p</w:t>
      </w:r>
      <w:r>
        <w:rPr>
          <w:rFonts w:ascii="Helvetica" w:hAnsi="Helvetica" w:cs="Helvetica"/>
          <w:sz w:val="18"/>
          <w:szCs w:val="18"/>
          <w:lang w:val="it-IT"/>
        </w:rPr>
        <w:t>uò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essere raggiunt</w:t>
      </w:r>
      <w:r>
        <w:rPr>
          <w:rFonts w:ascii="Helvetica" w:hAnsi="Helvetica" w:cs="Helvetica"/>
          <w:sz w:val="18"/>
          <w:szCs w:val="18"/>
          <w:lang w:val="it-IT"/>
        </w:rPr>
        <w:t>o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solo attraverso molto studio personale </w:t>
      </w:r>
      <w:r>
        <w:rPr>
          <w:rFonts w:ascii="Helvetica" w:hAnsi="Helvetica" w:cs="Helvetica"/>
          <w:sz w:val="18"/>
          <w:szCs w:val="18"/>
          <w:lang w:val="it-IT"/>
        </w:rPr>
        <w:t xml:space="preserve">oltre ad un 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costante aggiorna</w:t>
      </w:r>
      <w:r>
        <w:rPr>
          <w:rFonts w:ascii="Helvetica" w:hAnsi="Helvetica" w:cs="Helvetica"/>
          <w:sz w:val="18"/>
          <w:szCs w:val="18"/>
          <w:lang w:val="it-IT"/>
        </w:rPr>
        <w:t>mento</w:t>
      </w:r>
      <w:r w:rsidRPr="009C067D">
        <w:rPr>
          <w:rFonts w:ascii="Helvetica" w:hAnsi="Helvetica" w:cs="Helvetica"/>
          <w:sz w:val="18"/>
          <w:szCs w:val="18"/>
          <w:lang w:val="it-IT"/>
        </w:rPr>
        <w:t xml:space="preserve"> sulle innovazioni presenti sul mercato.</w:t>
      </w:r>
    </w:p>
    <w:p w14:paraId="2C183274" w14:textId="77777777" w:rsidR="007F03CF" w:rsidRPr="009C067D" w:rsidRDefault="007F03CF" w:rsidP="007F03CF">
      <w:pPr>
        <w:pStyle w:val="Paragrafoelenco"/>
        <w:ind w:left="1418"/>
        <w:jc w:val="both"/>
        <w:rPr>
          <w:rFonts w:ascii="Helvetica" w:hAnsi="Helvetica" w:cs="Helvetica"/>
          <w:sz w:val="18"/>
          <w:szCs w:val="18"/>
          <w:lang w:val="it-IT"/>
        </w:rPr>
      </w:pPr>
      <w:r w:rsidRPr="009C067D">
        <w:rPr>
          <w:rFonts w:ascii="Helvetica" w:hAnsi="Helvetica" w:cs="Helvetica"/>
          <w:sz w:val="18"/>
          <w:szCs w:val="18"/>
          <w:lang w:val="it-IT"/>
        </w:rPr>
        <w:t>Sarebbe inoltre necessaria una persona laureata in Economia e Commercio e con una specializzazione in Marketing per una più efficace diffusione dei prodotti.</w:t>
      </w:r>
    </w:p>
    <w:p w14:paraId="375443F7" w14:textId="77777777" w:rsidR="007F03CF" w:rsidRDefault="007F03CF" w:rsidP="007F03CF">
      <w:pPr>
        <w:pStyle w:val="Paragrafoelenco"/>
        <w:ind w:left="1418"/>
        <w:jc w:val="both"/>
        <w:rPr>
          <w:rFonts w:ascii="Helvetica" w:hAnsi="Helvetica" w:cs="Helvetica"/>
          <w:sz w:val="18"/>
          <w:szCs w:val="18"/>
          <w:lang w:val="it-IT"/>
        </w:rPr>
      </w:pPr>
      <w:r w:rsidRPr="009C067D">
        <w:rPr>
          <w:rFonts w:ascii="Helvetica" w:hAnsi="Helvetica" w:cs="Helvetica"/>
          <w:sz w:val="18"/>
          <w:szCs w:val="18"/>
          <w:lang w:val="it-IT"/>
        </w:rPr>
        <w:t xml:space="preserve">Il proprietario dice sempre che il suo sogno sarebbe quello di creare una scuola di </w:t>
      </w:r>
      <w:r>
        <w:rPr>
          <w:rFonts w:ascii="Helvetica" w:hAnsi="Helvetica" w:cs="Helvetica"/>
          <w:sz w:val="18"/>
          <w:szCs w:val="18"/>
          <w:lang w:val="it-IT"/>
        </w:rPr>
        <w:t>formazione per giovani che vogliono inserirsi nel settore lattero-caseario</w:t>
      </w:r>
      <w:r w:rsidRPr="009C067D">
        <w:rPr>
          <w:rFonts w:ascii="Helvetica" w:hAnsi="Helvetica" w:cs="Helvetica"/>
          <w:sz w:val="18"/>
          <w:szCs w:val="18"/>
          <w:lang w:val="it-IT"/>
        </w:rPr>
        <w:t>.</w:t>
      </w:r>
    </w:p>
    <w:p w14:paraId="36C02612" w14:textId="77777777" w:rsidR="007F03CF" w:rsidRDefault="007F03CF" w:rsidP="007F03CF">
      <w:pPr>
        <w:ind w:left="1418" w:hanging="992"/>
        <w:jc w:val="both"/>
        <w:rPr>
          <w:rFonts w:ascii="Helvetica" w:hAnsi="Helvetica" w:cs="Helvetica"/>
          <w:b/>
          <w:bCs/>
          <w:sz w:val="18"/>
          <w:szCs w:val="18"/>
          <w:lang w:val="it-IT"/>
        </w:rPr>
      </w:pPr>
      <w:r>
        <w:rPr>
          <w:rFonts w:ascii="Helvetica" w:hAnsi="Helvetica" w:cs="Helvetica"/>
          <w:b/>
          <w:bCs/>
          <w:sz w:val="18"/>
          <w:szCs w:val="18"/>
          <w:lang w:val="it-IT"/>
        </w:rPr>
        <w:t>5.</w:t>
      </w:r>
      <w:r>
        <w:rPr>
          <w:rFonts w:ascii="Helvetica" w:hAnsi="Helvetica" w:cs="Helvetica"/>
          <w:b/>
          <w:bCs/>
          <w:sz w:val="18"/>
          <w:szCs w:val="18"/>
          <w:lang w:val="it-IT"/>
        </w:rPr>
        <w:tab/>
        <w:t>Materiale grafico</w:t>
      </w:r>
    </w:p>
    <w:p w14:paraId="04815FB4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>
        <w:rPr>
          <w:rFonts w:ascii="Helvetica" w:hAnsi="Helvetica" w:cs="Helvetica"/>
          <w:sz w:val="18"/>
          <w:szCs w:val="18"/>
          <w:lang w:val="it-IT"/>
        </w:rPr>
        <w:t>Si prega di non inserire le immagini nel documento word, ma di allegarle come file separati.</w:t>
      </w:r>
    </w:p>
    <w:p w14:paraId="724123BA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>
        <w:rPr>
          <w:rFonts w:ascii="Helvetica" w:hAnsi="Helvetica" w:cs="Helvetica"/>
          <w:sz w:val="18"/>
          <w:szCs w:val="18"/>
          <w:lang w:val="it-IT"/>
        </w:rPr>
        <w:t>5.1 Immagine dell'intervistato (GM).</w:t>
      </w:r>
    </w:p>
    <w:p w14:paraId="48047E45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>
        <w:rPr>
          <w:rFonts w:ascii="Helvetica" w:hAnsi="Helvetica" w:cs="Helvetica"/>
          <w:sz w:val="18"/>
          <w:szCs w:val="18"/>
          <w:lang w:val="it-IT"/>
        </w:rPr>
        <w:t>5.2 Foto/video dell'azienda agricola (GM).</w:t>
      </w:r>
    </w:p>
    <w:p w14:paraId="6F6D05E3" w14:textId="77777777" w:rsidR="007F03CF" w:rsidRDefault="007F03CF" w:rsidP="007F03CF">
      <w:pPr>
        <w:pStyle w:val="Paragrafoelenco"/>
        <w:ind w:left="1440"/>
        <w:jc w:val="both"/>
        <w:rPr>
          <w:rFonts w:ascii="Helvetica" w:hAnsi="Helvetica" w:cs="Helvetica"/>
          <w:sz w:val="18"/>
          <w:szCs w:val="18"/>
          <w:lang w:val="it-IT"/>
        </w:rPr>
      </w:pPr>
      <w:r>
        <w:rPr>
          <w:rFonts w:ascii="Helvetica" w:hAnsi="Helvetica" w:cs="Helvetica"/>
          <w:sz w:val="18"/>
          <w:szCs w:val="18"/>
          <w:lang w:val="it-IT"/>
        </w:rPr>
        <w:t>5.3 Ulteriori immagini/video sono benvenuti</w:t>
      </w:r>
    </w:p>
    <w:p w14:paraId="4487DA17" w14:textId="77777777" w:rsidR="007F03CF" w:rsidRDefault="007F03CF" w:rsidP="007F03CF"/>
    <w:p w14:paraId="65DF2000" w14:textId="2EF574FB" w:rsidR="00E83A8B" w:rsidRPr="007F03CF" w:rsidRDefault="00E83A8B" w:rsidP="007F03CF"/>
    <w:sectPr w:rsidR="00E83A8B" w:rsidRPr="007F03CF" w:rsidSect="005413DB">
      <w:headerReference w:type="default" r:id="rId8"/>
      <w:footerReference w:type="default" r:id="rId9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8970E" w14:textId="77777777" w:rsidR="003D678C" w:rsidRDefault="003D678C">
      <w:r>
        <w:separator/>
      </w:r>
    </w:p>
  </w:endnote>
  <w:endnote w:type="continuationSeparator" w:id="0">
    <w:p w14:paraId="2A90AE96" w14:textId="77777777" w:rsidR="003D678C" w:rsidRDefault="003D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D9391" w14:textId="77777777" w:rsidR="003A7922" w:rsidRDefault="00565842" w:rsidP="00340C3F">
    <w:pPr>
      <w:pStyle w:val="Pidipagina"/>
      <w:jc w:val="center"/>
    </w:pPr>
    <w:r w:rsidRPr="0055541F">
      <w:rPr>
        <w:noProof/>
        <w:lang w:val="sl-SI" w:eastAsia="sl-SI"/>
      </w:rPr>
      <w:drawing>
        <wp:inline distT="0" distB="0" distL="0" distR="0" wp14:anchorId="4F2217C6" wp14:editId="69F6D78D">
          <wp:extent cx="2819400" cy="609600"/>
          <wp:effectExtent l="0" t="0" r="0" b="0"/>
          <wp:docPr id="1" name="Slika 4" descr="Rezultat iskanja slik za erasmusplu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Rezultat iskanja slik za erasmusplus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8BF3F" w14:textId="77777777" w:rsidR="003D678C" w:rsidRDefault="003D678C">
      <w:r>
        <w:separator/>
      </w:r>
    </w:p>
  </w:footnote>
  <w:footnote w:type="continuationSeparator" w:id="0">
    <w:p w14:paraId="54D3EEB6" w14:textId="77777777" w:rsidR="003D678C" w:rsidRDefault="003D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7A68A" w14:textId="77777777" w:rsidR="003A7922" w:rsidRDefault="00565842" w:rsidP="00B33DBD">
    <w:pPr>
      <w:pStyle w:val="Intestazione"/>
      <w:jc w:val="center"/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5AE678" wp14:editId="054858B9">
              <wp:simplePos x="0" y="0"/>
              <wp:positionH relativeFrom="column">
                <wp:posOffset>1205865</wp:posOffset>
              </wp:positionH>
              <wp:positionV relativeFrom="paragraph">
                <wp:posOffset>-2540</wp:posOffset>
              </wp:positionV>
              <wp:extent cx="4795520" cy="989965"/>
              <wp:effectExtent l="0" t="0" r="0" b="0"/>
              <wp:wrapNone/>
              <wp:docPr id="9" name="Naslov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5520" cy="989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82725" w14:textId="77777777" w:rsidR="00BD29F6" w:rsidRPr="00565842" w:rsidRDefault="00BD29F6" w:rsidP="00BD29F6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  <w:rPr>
                              <w:rFonts w:ascii="Arial Rounded MT Bold" w:hAnsi="Arial Rounded MT Bold"/>
                              <w:color w:val="767171"/>
                              <w:kern w:val="24"/>
                              <w:sz w:val="36"/>
                              <w:szCs w:val="56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65842">
                            <w:rPr>
                              <w:rFonts w:ascii="Arial Rounded MT Bold" w:hAnsi="Arial Rounded MT Bold"/>
                              <w:color w:val="767171"/>
                              <w:kern w:val="24"/>
                              <w:sz w:val="36"/>
                              <w:szCs w:val="56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MILK-ed: Modern and Innovative onLine-based Know-how on European Dairy processing</w:t>
                          </w:r>
                        </w:p>
                        <w:p w14:paraId="5CC297FF" w14:textId="77777777" w:rsidR="00BD29F6" w:rsidRPr="00BD29F6" w:rsidRDefault="00BD29F6" w:rsidP="00BD29F6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</w:rPr>
                          </w:pPr>
                          <w:r w:rsidRPr="00565842">
                            <w:rPr>
                              <w:rFonts w:ascii="Arial Rounded MT Bold" w:hAnsi="Arial Rounded MT Bold"/>
                              <w:color w:val="767171"/>
                              <w:kern w:val="24"/>
                              <w:sz w:val="15"/>
                              <w:szCs w:val="22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Project no. 2019-1-SI01-KA202-060553</w:t>
                          </w:r>
                        </w:p>
                      </w:txbxContent>
                    </wps:txbx>
                    <wps:bodyPr vert="horz" wrap="square" lIns="91440" tIns="45720" rIns="91440" bIns="45720" rtlCol="0" anchor="b">
                      <a:normAutofit fontScale="97500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E678" id="_x0000_t202" coordsize="21600,21600" o:spt="202" path="m,l,21600r21600,l21600,xe">
              <v:stroke joinstyle="miter"/>
              <v:path gradientshapeok="t" o:connecttype="rect"/>
            </v:shapetype>
            <v:shape id="Naslov 1" o:spid="_x0000_s1026" type="#_x0000_t202" style="position:absolute;left:0;text-align:left;margin-left:94.95pt;margin-top:-.2pt;width:377.6pt;height:7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mKzAEAAHkDAAAOAAAAZHJzL2Uyb0RvYy54bWysU9GOmzAQfK/Uf7D83kCicDlQyKntqVWl&#10;0/WktB9gjB1Qwet6nUD69V0bmkvv3qq+GMyOxzOzy/Zu7Dt2Ug5bMCVfLlLOlJFQt+ZQ8u/fPr27&#10;5Qy9MLXowKiSnxXyu93bN9vBFmoFDXS1coxIDBaDLXnjvS2SBGWjeoELsMpQUYPrhaetOyS1EwOx&#10;912yStObZABXWwdSIdLX+6nId5FfayX9V61RedaVnLT5uLq4VmFNdltRHJywTStnGeIfVPSiNXTp&#10;hepeeMGOrn1F1bfSAYL2Cwl9Alq3UkUP5GaZvnCzb4RV0QuFg/YSE/4/Wvl4enKsrUuec2ZETy16&#10;FNjBiS1DNoPFgiB7SyA/foCRehx9on0A+QMJklxhpgNI6JDFqF0fnuSS0UGK/3yJXI2eSfq43uRZ&#10;tqKSpFp+m+c3Wbg3eT5tHfrPCnoWXkruqKVRgTg9oJ+gfyCzmOn+IMuP1Ti7qKA+kwkaVSJpwP3i&#10;bKC2lxx/HoVTnHVfDOWaL9frMCdxs842QZq7rlR/VXz3EabJEkYSa8mrKM7QwL4/etCtZxqM30vR&#10;UbT5JkvjzMXQJkmzaOpvtD3PYhig631EPf8xu98AAAD//wMAUEsDBBQABgAIAAAAIQCzive+3AAA&#10;AAkBAAAPAAAAZHJzL2Rvd25yZXYueG1sTI/RToQwEEXfTfyHZkx82y0YMAtSNmZ1Hzfq6gcUOgJK&#10;p4SWBf7e8Ukfb87NnTPFfrG9uODoO0cK4m0EAql2pqNGwcf7cbMD4YMmo3tHqGBFD/vy+qrQuXEz&#10;veHlHBrBI+RzraANYcil9HWLVvutG5CYfbrR6sBxbKQZ9czjtpd3UXQvre6IL7R6wEOL9fd5sgqe&#10;X6u1SuKvY/IUrZV5mU+HejopdXuzPD6ACLiEvzL86rM6lOxUuYmMFz3nXZZxVcEmAcE8S9IYRMUg&#10;TVOQZSH/f1D+AAAA//8DAFBLAQItABQABgAIAAAAIQC2gziS/gAAAOEBAAATAAAAAAAAAAAAAAAA&#10;AAAAAABbQ29udGVudF9UeXBlc10ueG1sUEsBAi0AFAAGAAgAAAAhADj9If/WAAAAlAEAAAsAAAAA&#10;AAAAAAAAAAAALwEAAF9yZWxzLy5yZWxzUEsBAi0AFAAGAAgAAAAhABC1SYrMAQAAeQMAAA4AAAAA&#10;AAAAAAAAAAAALgIAAGRycy9lMm9Eb2MueG1sUEsBAi0AFAAGAAgAAAAhALOK977cAAAACQEAAA8A&#10;AAAAAAAAAAAAAAAAJgQAAGRycy9kb3ducmV2LnhtbFBLBQYAAAAABAAEAPMAAAAvBQAAAAA=&#10;" filled="f" stroked="f">
              <v:textbox>
                <w:txbxContent>
                  <w:p w14:paraId="3DB82725" w14:textId="77777777" w:rsidR="00BD29F6" w:rsidRPr="00565842" w:rsidRDefault="00BD29F6" w:rsidP="00BD29F6">
                    <w:pPr>
                      <w:pStyle w:val="NormaleWeb"/>
                      <w:spacing w:before="0" w:beforeAutospacing="0" w:after="0" w:afterAutospacing="0"/>
                      <w:jc w:val="center"/>
                      <w:rPr>
                        <w:rFonts w:ascii="Arial Rounded MT Bold" w:hAnsi="Arial Rounded MT Bold"/>
                        <w:color w:val="767171"/>
                        <w:kern w:val="24"/>
                        <w:sz w:val="36"/>
                        <w:szCs w:val="56"/>
                        <w:lang w:val="sl-SI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65842">
                      <w:rPr>
                        <w:rFonts w:ascii="Arial Rounded MT Bold" w:hAnsi="Arial Rounded MT Bold"/>
                        <w:color w:val="767171"/>
                        <w:kern w:val="24"/>
                        <w:sz w:val="36"/>
                        <w:szCs w:val="56"/>
                        <w:lang w:val="sl-SI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MILK-ed: Modern and Innovative onLine-based Know-how on European Dairy processing</w:t>
                    </w:r>
                  </w:p>
                  <w:p w14:paraId="5CC297FF" w14:textId="77777777" w:rsidR="00BD29F6" w:rsidRPr="00BD29F6" w:rsidRDefault="00BD29F6" w:rsidP="00BD29F6">
                    <w:pPr>
                      <w:pStyle w:val="NormaleWeb"/>
                      <w:spacing w:before="0" w:beforeAutospacing="0" w:after="0" w:afterAutospacing="0"/>
                      <w:jc w:val="center"/>
                      <w:rPr>
                        <w:sz w:val="16"/>
                      </w:rPr>
                    </w:pPr>
                    <w:r w:rsidRPr="00565842">
                      <w:rPr>
                        <w:rFonts w:ascii="Arial Rounded MT Bold" w:hAnsi="Arial Rounded MT Bold"/>
                        <w:color w:val="767171"/>
                        <w:kern w:val="24"/>
                        <w:sz w:val="15"/>
                        <w:szCs w:val="22"/>
                        <w:lang w:val="sl-SI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Project no. 2019-1-SI01-KA202-060553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43805D7D" wp14:editId="2E8F6BA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36650" cy="989965"/>
          <wp:effectExtent l="0" t="0" r="0" b="0"/>
          <wp:wrapNone/>
          <wp:docPr id="2" name="Slika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92242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9229D"/>
    <w:multiLevelType w:val="multilevel"/>
    <w:tmpl w:val="251CE6B6"/>
    <w:lvl w:ilvl="0">
      <w:numFmt w:val="none"/>
      <w:lvlText w:val="2."/>
      <w:lvlJc w:val="left"/>
      <w:pPr>
        <w:ind w:left="0" w:firstLine="0"/>
      </w:pPr>
      <w:rPr>
        <w:rFonts w:hint="default"/>
        <w:b/>
        <w:color w:val="auto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1B083F5F"/>
    <w:multiLevelType w:val="multilevel"/>
    <w:tmpl w:val="17B8715A"/>
    <w:lvl w:ilvl="0"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B5A7BD4"/>
    <w:multiLevelType w:val="multilevel"/>
    <w:tmpl w:val="A1E8F18E"/>
    <w:lvl w:ilvl="0">
      <w:numFmt w:val="none"/>
      <w:lvlText w:val="2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C063C3B"/>
    <w:multiLevelType w:val="multilevel"/>
    <w:tmpl w:val="C72C8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4" w:hanging="50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235361E6"/>
    <w:multiLevelType w:val="multilevel"/>
    <w:tmpl w:val="0FFE04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480" w:hanging="72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9720" w:hanging="108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2960" w:hanging="1440"/>
      </w:pPr>
    </w:lvl>
  </w:abstractNum>
  <w:abstractNum w:abstractNumId="6" w15:restartNumberingAfterBreak="0">
    <w:nsid w:val="29F9711D"/>
    <w:multiLevelType w:val="multilevel"/>
    <w:tmpl w:val="9210F2BA"/>
    <w:lvl w:ilvl="0"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4A0321"/>
    <w:multiLevelType w:val="multilevel"/>
    <w:tmpl w:val="251CE6B6"/>
    <w:lvl w:ilvl="0">
      <w:numFmt w:val="none"/>
      <w:lvlText w:val="2."/>
      <w:lvlJc w:val="left"/>
      <w:pPr>
        <w:ind w:left="0" w:firstLine="0"/>
      </w:pPr>
      <w:rPr>
        <w:rFonts w:hint="default"/>
        <w:b/>
        <w:color w:val="auto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E8D104F"/>
    <w:multiLevelType w:val="multilevel"/>
    <w:tmpl w:val="17B8715A"/>
    <w:lvl w:ilvl="0"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86F2747"/>
    <w:multiLevelType w:val="multilevel"/>
    <w:tmpl w:val="24FC3664"/>
    <w:lvl w:ilvl="0">
      <w:numFmt w:val="none"/>
      <w:lvlText w:val="2."/>
      <w:lvlJc w:val="left"/>
      <w:pPr>
        <w:ind w:left="0" w:firstLine="0"/>
      </w:pPr>
      <w:rPr>
        <w:rFonts w:hint="default"/>
        <w:b/>
        <w:color w:val="auto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3AEC1F01"/>
    <w:multiLevelType w:val="multilevel"/>
    <w:tmpl w:val="75E67924"/>
    <w:lvl w:ilvl="0">
      <w:numFmt w:val="none"/>
      <w:lvlText w:val="2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3B54386D"/>
    <w:multiLevelType w:val="multilevel"/>
    <w:tmpl w:val="17B8715A"/>
    <w:lvl w:ilvl="0"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45A17263"/>
    <w:multiLevelType w:val="multilevel"/>
    <w:tmpl w:val="17B8715A"/>
    <w:lvl w:ilvl="0"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48732068"/>
    <w:multiLevelType w:val="hybridMultilevel"/>
    <w:tmpl w:val="4F26EAEC"/>
    <w:lvl w:ilvl="0" w:tplc="88385B2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50DF7"/>
    <w:multiLevelType w:val="hybridMultilevel"/>
    <w:tmpl w:val="659EC2F6"/>
    <w:lvl w:ilvl="0" w:tplc="CBEA6314">
      <w:start w:val="4"/>
      <w:numFmt w:val="decimal"/>
      <w:lvlText w:val="%1"/>
      <w:lvlJc w:val="left"/>
      <w:pPr>
        <w:ind w:left="1778" w:hanging="360"/>
      </w:pPr>
    </w:lvl>
    <w:lvl w:ilvl="1" w:tplc="04100019">
      <w:start w:val="1"/>
      <w:numFmt w:val="lowerLetter"/>
      <w:lvlText w:val="%2."/>
      <w:lvlJc w:val="left"/>
      <w:pPr>
        <w:ind w:left="2498" w:hanging="360"/>
      </w:pPr>
    </w:lvl>
    <w:lvl w:ilvl="2" w:tplc="0410001B">
      <w:start w:val="1"/>
      <w:numFmt w:val="lowerRoman"/>
      <w:lvlText w:val="%3."/>
      <w:lvlJc w:val="right"/>
      <w:pPr>
        <w:ind w:left="3218" w:hanging="180"/>
      </w:pPr>
    </w:lvl>
    <w:lvl w:ilvl="3" w:tplc="0410000F">
      <w:start w:val="1"/>
      <w:numFmt w:val="decimal"/>
      <w:lvlText w:val="%4."/>
      <w:lvlJc w:val="left"/>
      <w:pPr>
        <w:ind w:left="3938" w:hanging="360"/>
      </w:pPr>
    </w:lvl>
    <w:lvl w:ilvl="4" w:tplc="04100019">
      <w:start w:val="1"/>
      <w:numFmt w:val="lowerLetter"/>
      <w:lvlText w:val="%5."/>
      <w:lvlJc w:val="left"/>
      <w:pPr>
        <w:ind w:left="4658" w:hanging="360"/>
      </w:pPr>
    </w:lvl>
    <w:lvl w:ilvl="5" w:tplc="0410001B">
      <w:start w:val="1"/>
      <w:numFmt w:val="lowerRoman"/>
      <w:lvlText w:val="%6."/>
      <w:lvlJc w:val="right"/>
      <w:pPr>
        <w:ind w:left="5378" w:hanging="180"/>
      </w:pPr>
    </w:lvl>
    <w:lvl w:ilvl="6" w:tplc="0410000F">
      <w:start w:val="1"/>
      <w:numFmt w:val="decimal"/>
      <w:lvlText w:val="%7."/>
      <w:lvlJc w:val="left"/>
      <w:pPr>
        <w:ind w:left="6098" w:hanging="360"/>
      </w:pPr>
    </w:lvl>
    <w:lvl w:ilvl="7" w:tplc="04100019">
      <w:start w:val="1"/>
      <w:numFmt w:val="lowerLetter"/>
      <w:lvlText w:val="%8."/>
      <w:lvlJc w:val="left"/>
      <w:pPr>
        <w:ind w:left="6818" w:hanging="360"/>
      </w:pPr>
    </w:lvl>
    <w:lvl w:ilvl="8" w:tplc="0410001B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3D65CF5"/>
    <w:multiLevelType w:val="multilevel"/>
    <w:tmpl w:val="D7A80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698B565C"/>
    <w:multiLevelType w:val="multilevel"/>
    <w:tmpl w:val="17B8715A"/>
    <w:lvl w:ilvl="0"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1522C78"/>
    <w:multiLevelType w:val="multilevel"/>
    <w:tmpl w:val="6CAC6844"/>
    <w:lvl w:ilvl="0">
      <w:start w:val="3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6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745648B9"/>
    <w:multiLevelType w:val="multilevel"/>
    <w:tmpl w:val="836648F6"/>
    <w:lvl w:ilvl="0">
      <w:numFmt w:val="none"/>
      <w:lvlText w:val="2."/>
      <w:lvlJc w:val="left"/>
      <w:pPr>
        <w:ind w:left="0" w:firstLine="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6"/>
  </w:num>
  <w:num w:numId="5">
    <w:abstractNumId w:val="13"/>
  </w:num>
  <w:num w:numId="6">
    <w:abstractNumId w:val="12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18"/>
  </w:num>
  <w:num w:numId="12">
    <w:abstractNumId w:val="2"/>
  </w:num>
  <w:num w:numId="13">
    <w:abstractNumId w:val="9"/>
  </w:num>
  <w:num w:numId="14">
    <w:abstractNumId w:val="1"/>
  </w:num>
  <w:num w:numId="15">
    <w:abstractNumId w:val="8"/>
  </w:num>
  <w:num w:numId="16">
    <w:abstractNumId w:val="11"/>
  </w:num>
  <w:num w:numId="17">
    <w:abstractNumId w:val="17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MTC3sDQxNzSxtDRX0lEKTi0uzszPAykwrgUAr8vESSwAAAA="/>
  </w:docVars>
  <w:rsids>
    <w:rsidRoot w:val="00B33DBD"/>
    <w:rsid w:val="0000266B"/>
    <w:rsid w:val="000031A6"/>
    <w:rsid w:val="00023E3D"/>
    <w:rsid w:val="00032561"/>
    <w:rsid w:val="00043014"/>
    <w:rsid w:val="00072603"/>
    <w:rsid w:val="0008449A"/>
    <w:rsid w:val="000A781D"/>
    <w:rsid w:val="000E18CE"/>
    <w:rsid w:val="000F018B"/>
    <w:rsid w:val="001006D8"/>
    <w:rsid w:val="00102692"/>
    <w:rsid w:val="00104C6E"/>
    <w:rsid w:val="001144D7"/>
    <w:rsid w:val="00114CF8"/>
    <w:rsid w:val="00117A6F"/>
    <w:rsid w:val="00133ECA"/>
    <w:rsid w:val="00135609"/>
    <w:rsid w:val="00144301"/>
    <w:rsid w:val="00147A48"/>
    <w:rsid w:val="00173EE5"/>
    <w:rsid w:val="001923DB"/>
    <w:rsid w:val="001A03D6"/>
    <w:rsid w:val="001A1BA2"/>
    <w:rsid w:val="001A2CAD"/>
    <w:rsid w:val="001B6B3C"/>
    <w:rsid w:val="001D5AE1"/>
    <w:rsid w:val="001E6656"/>
    <w:rsid w:val="00202037"/>
    <w:rsid w:val="002041AD"/>
    <w:rsid w:val="00205879"/>
    <w:rsid w:val="00230114"/>
    <w:rsid w:val="002419E9"/>
    <w:rsid w:val="0026439D"/>
    <w:rsid w:val="00295A0A"/>
    <w:rsid w:val="002A577A"/>
    <w:rsid w:val="002B7FF3"/>
    <w:rsid w:val="002D6A66"/>
    <w:rsid w:val="002E473B"/>
    <w:rsid w:val="002E666E"/>
    <w:rsid w:val="002F7472"/>
    <w:rsid w:val="003058E2"/>
    <w:rsid w:val="00306A2B"/>
    <w:rsid w:val="003175F0"/>
    <w:rsid w:val="00323F21"/>
    <w:rsid w:val="00324FDE"/>
    <w:rsid w:val="00330D87"/>
    <w:rsid w:val="003340AE"/>
    <w:rsid w:val="00336A9A"/>
    <w:rsid w:val="00336F3A"/>
    <w:rsid w:val="00340C3F"/>
    <w:rsid w:val="00343545"/>
    <w:rsid w:val="00350209"/>
    <w:rsid w:val="003576F0"/>
    <w:rsid w:val="00381CC2"/>
    <w:rsid w:val="003862C1"/>
    <w:rsid w:val="00392A0B"/>
    <w:rsid w:val="003A7922"/>
    <w:rsid w:val="003C2D9F"/>
    <w:rsid w:val="003C4ABB"/>
    <w:rsid w:val="003D678C"/>
    <w:rsid w:val="003E608E"/>
    <w:rsid w:val="003F5F12"/>
    <w:rsid w:val="004502A6"/>
    <w:rsid w:val="0046508D"/>
    <w:rsid w:val="0047459D"/>
    <w:rsid w:val="00481232"/>
    <w:rsid w:val="00484CCE"/>
    <w:rsid w:val="004D6822"/>
    <w:rsid w:val="004D7F39"/>
    <w:rsid w:val="004E0489"/>
    <w:rsid w:val="004E082A"/>
    <w:rsid w:val="004E0D94"/>
    <w:rsid w:val="004F2314"/>
    <w:rsid w:val="004F40D3"/>
    <w:rsid w:val="00506060"/>
    <w:rsid w:val="00525C46"/>
    <w:rsid w:val="005413DB"/>
    <w:rsid w:val="0054373F"/>
    <w:rsid w:val="00565842"/>
    <w:rsid w:val="005C17F9"/>
    <w:rsid w:val="005C479C"/>
    <w:rsid w:val="005D2DB4"/>
    <w:rsid w:val="005E723E"/>
    <w:rsid w:val="0060084E"/>
    <w:rsid w:val="00604CEB"/>
    <w:rsid w:val="006051B9"/>
    <w:rsid w:val="00621BD2"/>
    <w:rsid w:val="00636DC6"/>
    <w:rsid w:val="006655AC"/>
    <w:rsid w:val="006862D8"/>
    <w:rsid w:val="006A4B66"/>
    <w:rsid w:val="006D24EA"/>
    <w:rsid w:val="006F7FB9"/>
    <w:rsid w:val="007226E9"/>
    <w:rsid w:val="007259B1"/>
    <w:rsid w:val="00747A5D"/>
    <w:rsid w:val="007706A5"/>
    <w:rsid w:val="00777245"/>
    <w:rsid w:val="00780934"/>
    <w:rsid w:val="007B1E1C"/>
    <w:rsid w:val="007E1B44"/>
    <w:rsid w:val="007E66D1"/>
    <w:rsid w:val="007F03CF"/>
    <w:rsid w:val="00814F8C"/>
    <w:rsid w:val="0082055E"/>
    <w:rsid w:val="0082794E"/>
    <w:rsid w:val="00827E7D"/>
    <w:rsid w:val="008348DF"/>
    <w:rsid w:val="008412A2"/>
    <w:rsid w:val="0084590E"/>
    <w:rsid w:val="00845BD8"/>
    <w:rsid w:val="00893AB2"/>
    <w:rsid w:val="008A3701"/>
    <w:rsid w:val="008B4340"/>
    <w:rsid w:val="008B6204"/>
    <w:rsid w:val="008C17CD"/>
    <w:rsid w:val="008C38EB"/>
    <w:rsid w:val="008C7243"/>
    <w:rsid w:val="008E5599"/>
    <w:rsid w:val="008F0105"/>
    <w:rsid w:val="008F500D"/>
    <w:rsid w:val="00920B32"/>
    <w:rsid w:val="009228E9"/>
    <w:rsid w:val="00965074"/>
    <w:rsid w:val="00974305"/>
    <w:rsid w:val="0099034B"/>
    <w:rsid w:val="009909B7"/>
    <w:rsid w:val="00993025"/>
    <w:rsid w:val="00997BBF"/>
    <w:rsid w:val="009A3EB5"/>
    <w:rsid w:val="009B5551"/>
    <w:rsid w:val="009C24C6"/>
    <w:rsid w:val="009C67B1"/>
    <w:rsid w:val="009E044B"/>
    <w:rsid w:val="009E6A22"/>
    <w:rsid w:val="00A05A13"/>
    <w:rsid w:val="00A130B0"/>
    <w:rsid w:val="00A53A55"/>
    <w:rsid w:val="00A70BA1"/>
    <w:rsid w:val="00A84369"/>
    <w:rsid w:val="00A958E7"/>
    <w:rsid w:val="00AA23A7"/>
    <w:rsid w:val="00AA51C5"/>
    <w:rsid w:val="00AA5AF7"/>
    <w:rsid w:val="00AF1887"/>
    <w:rsid w:val="00B07317"/>
    <w:rsid w:val="00B22C0B"/>
    <w:rsid w:val="00B23538"/>
    <w:rsid w:val="00B33DBD"/>
    <w:rsid w:val="00B4429A"/>
    <w:rsid w:val="00B518B6"/>
    <w:rsid w:val="00B51D15"/>
    <w:rsid w:val="00B52B3A"/>
    <w:rsid w:val="00B53480"/>
    <w:rsid w:val="00B55D2F"/>
    <w:rsid w:val="00B61213"/>
    <w:rsid w:val="00B61F13"/>
    <w:rsid w:val="00B652E5"/>
    <w:rsid w:val="00B66E2A"/>
    <w:rsid w:val="00B70037"/>
    <w:rsid w:val="00B7275D"/>
    <w:rsid w:val="00B72F4A"/>
    <w:rsid w:val="00BC398C"/>
    <w:rsid w:val="00BD29F6"/>
    <w:rsid w:val="00BE12D7"/>
    <w:rsid w:val="00BE38F8"/>
    <w:rsid w:val="00C01A7F"/>
    <w:rsid w:val="00C3134B"/>
    <w:rsid w:val="00C47A4D"/>
    <w:rsid w:val="00C66B91"/>
    <w:rsid w:val="00C66E64"/>
    <w:rsid w:val="00C83894"/>
    <w:rsid w:val="00C84D47"/>
    <w:rsid w:val="00CB49B8"/>
    <w:rsid w:val="00CC7D7C"/>
    <w:rsid w:val="00D043CE"/>
    <w:rsid w:val="00D11AB2"/>
    <w:rsid w:val="00D3429D"/>
    <w:rsid w:val="00D4108B"/>
    <w:rsid w:val="00D60F41"/>
    <w:rsid w:val="00D8020F"/>
    <w:rsid w:val="00D828C4"/>
    <w:rsid w:val="00DD02AC"/>
    <w:rsid w:val="00DE311D"/>
    <w:rsid w:val="00E0726B"/>
    <w:rsid w:val="00E2090D"/>
    <w:rsid w:val="00E37590"/>
    <w:rsid w:val="00E50C14"/>
    <w:rsid w:val="00E71642"/>
    <w:rsid w:val="00E73541"/>
    <w:rsid w:val="00E765F1"/>
    <w:rsid w:val="00E82D0F"/>
    <w:rsid w:val="00E83A8B"/>
    <w:rsid w:val="00EB6D5E"/>
    <w:rsid w:val="00EE7218"/>
    <w:rsid w:val="00F177A0"/>
    <w:rsid w:val="00F23E06"/>
    <w:rsid w:val="00F24B20"/>
    <w:rsid w:val="00F2557D"/>
    <w:rsid w:val="00F26237"/>
    <w:rsid w:val="00F34BAC"/>
    <w:rsid w:val="00F3630E"/>
    <w:rsid w:val="00F45634"/>
    <w:rsid w:val="00F4778E"/>
    <w:rsid w:val="00F56073"/>
    <w:rsid w:val="00FA16C0"/>
    <w:rsid w:val="00FA68CC"/>
    <w:rsid w:val="00FC0914"/>
    <w:rsid w:val="00FC7E3F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EFB87C"/>
  <w15:chartTrackingRefBased/>
  <w15:docId w15:val="{8559C5D2-4077-7F4E-8999-81D0AD3A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33DBD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rsid w:val="00B33DBD"/>
    <w:pPr>
      <w:tabs>
        <w:tab w:val="center" w:pos="4252"/>
        <w:tab w:val="right" w:pos="8504"/>
      </w:tabs>
    </w:pPr>
  </w:style>
  <w:style w:type="table" w:styleId="Grigliatabella">
    <w:name w:val="Table Grid"/>
    <w:basedOn w:val="Tabellanormale"/>
    <w:rsid w:val="00B3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21BD2"/>
    <w:rPr>
      <w:color w:val="0563C1"/>
      <w:u w:val="single"/>
    </w:rPr>
  </w:style>
  <w:style w:type="character" w:styleId="Rimandocommento">
    <w:name w:val="annotation reference"/>
    <w:rsid w:val="00E50C1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50C14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E50C14"/>
    <w:rPr>
      <w:lang w:val="es-ES" w:eastAsia="es-ES"/>
    </w:rPr>
  </w:style>
  <w:style w:type="paragraph" w:styleId="Soggettocommento">
    <w:name w:val="annotation subject"/>
    <w:basedOn w:val="Testocommento"/>
    <w:next w:val="Testocommento"/>
    <w:link w:val="SoggettocommentoCarattere"/>
    <w:rsid w:val="00E50C14"/>
    <w:rPr>
      <w:b/>
      <w:bCs/>
    </w:rPr>
  </w:style>
  <w:style w:type="character" w:customStyle="1" w:styleId="SoggettocommentoCarattere">
    <w:name w:val="Soggetto commento Carattere"/>
    <w:link w:val="Soggettocommento"/>
    <w:rsid w:val="00E50C14"/>
    <w:rPr>
      <w:b/>
      <w:bCs/>
      <w:lang w:val="es-ES" w:eastAsia="es-ES"/>
    </w:rPr>
  </w:style>
  <w:style w:type="paragraph" w:styleId="Testofumetto">
    <w:name w:val="Balloon Text"/>
    <w:basedOn w:val="Normale"/>
    <w:link w:val="TestofumettoCarattere"/>
    <w:rsid w:val="00E50C1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E50C14"/>
    <w:rPr>
      <w:rFonts w:ascii="Tahoma" w:hAnsi="Tahoma" w:cs="Tahoma"/>
      <w:sz w:val="16"/>
      <w:szCs w:val="16"/>
      <w:lang w:val="es-ES" w:eastAsia="es-ES"/>
    </w:rPr>
  </w:style>
  <w:style w:type="paragraph" w:styleId="NormaleWeb">
    <w:name w:val="Normal (Web)"/>
    <w:basedOn w:val="Normale"/>
    <w:uiPriority w:val="99"/>
    <w:unhideWhenUsed/>
    <w:rsid w:val="00BD29F6"/>
    <w:pPr>
      <w:spacing w:before="100" w:beforeAutospacing="1" w:after="100" w:afterAutospacing="1"/>
    </w:pPr>
    <w:rPr>
      <w:lang w:eastAsia="es-ES_tradnl"/>
    </w:rPr>
  </w:style>
  <w:style w:type="paragraph" w:styleId="Paragrafoelenco">
    <w:name w:val="List Paragraph"/>
    <w:basedOn w:val="Normale"/>
    <w:uiPriority w:val="34"/>
    <w:qFormat/>
    <w:rsid w:val="009E6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C54E1F-8DA1-4EB4-BECF-78FF2A43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Nurias</dc:creator>
  <cp:keywords/>
  <dc:description/>
  <cp:lastModifiedBy>baldoniscuola@gmail.com</cp:lastModifiedBy>
  <cp:revision>2</cp:revision>
  <cp:lastPrinted>2019-10-18T10:39:00Z</cp:lastPrinted>
  <dcterms:created xsi:type="dcterms:W3CDTF">2020-10-10T08:42:00Z</dcterms:created>
  <dcterms:modified xsi:type="dcterms:W3CDTF">2020-10-10T08:42:00Z</dcterms:modified>
</cp:coreProperties>
</file>